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A9E3" w14:textId="77777777" w:rsidR="001756F5" w:rsidRPr="00BB0734" w:rsidRDefault="0098447D" w:rsidP="00BB0734">
      <w:pPr>
        <w:jc w:val="center"/>
      </w:pPr>
      <w:r w:rsidRPr="00BB0734">
        <w:rPr>
          <w:b/>
        </w:rPr>
        <w:t>Resources for Teaching</w:t>
      </w:r>
      <w:r w:rsidR="00457332">
        <w:rPr>
          <w:b/>
        </w:rPr>
        <w:t xml:space="preserve"> and Learning </w:t>
      </w:r>
      <w:r w:rsidRPr="00BB0734">
        <w:rPr>
          <w:b/>
        </w:rPr>
        <w:t>about Climate Change</w:t>
      </w:r>
      <w:r w:rsidR="00616A21" w:rsidRPr="00BB0734">
        <w:rPr>
          <w:rStyle w:val="FootnoteReference"/>
        </w:rPr>
        <w:footnoteReference w:id="1"/>
      </w:r>
    </w:p>
    <w:p w14:paraId="5D8D54B0" w14:textId="77777777" w:rsidR="008070BA" w:rsidRPr="00EA49CB" w:rsidRDefault="008070BA" w:rsidP="00BB0734">
      <w:pPr>
        <w:rPr>
          <w:sz w:val="16"/>
          <w:szCs w:val="16"/>
        </w:rPr>
      </w:pPr>
    </w:p>
    <w:p w14:paraId="11F6BB02" w14:textId="75E88E4C" w:rsidR="00531B12" w:rsidRDefault="00531B12" w:rsidP="00531B12">
      <w:pPr>
        <w:rPr>
          <w:color w:val="000000"/>
          <w:shd w:val="clear" w:color="auto" w:fill="FFFFFF"/>
        </w:rPr>
      </w:pPr>
      <w:r>
        <w:t xml:space="preserve">This </w:t>
      </w:r>
      <w:r w:rsidRPr="00324485">
        <w:rPr>
          <w:color w:val="000000"/>
          <w:shd w:val="clear" w:color="auto" w:fill="FFFFFF"/>
        </w:rPr>
        <w:t xml:space="preserve">annotated list </w:t>
      </w:r>
      <w:r>
        <w:rPr>
          <w:color w:val="000000"/>
          <w:shd w:val="clear" w:color="auto" w:fill="FFFFFF"/>
        </w:rPr>
        <w:t>includes resources that can</w:t>
      </w:r>
      <w:r w:rsidRPr="00324485">
        <w:rPr>
          <w:color w:val="000000"/>
          <w:shd w:val="clear" w:color="auto" w:fill="FFFFFF"/>
        </w:rPr>
        <w:t xml:space="preserve"> help your students</w:t>
      </w:r>
      <w:r w:rsidR="00745EDA">
        <w:rPr>
          <w:color w:val="000000"/>
          <w:shd w:val="clear" w:color="auto" w:fill="FFFFFF"/>
        </w:rPr>
        <w:t xml:space="preserve"> to</w:t>
      </w:r>
      <w:r w:rsidRPr="00324485">
        <w:rPr>
          <w:color w:val="000000"/>
          <w:shd w:val="clear" w:color="auto" w:fill="FFFFFF"/>
        </w:rPr>
        <w:t xml:space="preserve"> </w:t>
      </w:r>
      <w:r>
        <w:rPr>
          <w:color w:val="000000"/>
          <w:shd w:val="clear" w:color="auto" w:fill="FFFFFF"/>
        </w:rPr>
        <w:t>develop a scientifically accurate</w:t>
      </w:r>
      <w:r w:rsidRPr="00324485">
        <w:rPr>
          <w:color w:val="000000"/>
          <w:shd w:val="clear" w:color="auto" w:fill="FFFFFF"/>
        </w:rPr>
        <w:t xml:space="preserve"> understanding of the causes and consequences of global warming and climate change.</w:t>
      </w:r>
      <w:r w:rsidR="002F097E">
        <w:rPr>
          <w:color w:val="000000"/>
          <w:shd w:val="clear" w:color="auto" w:fill="FFFFFF"/>
        </w:rPr>
        <w:t xml:space="preserve"> This list also includes resources for learning about how to reduce greenhouse gases and how to</w:t>
      </w:r>
      <w:r w:rsidR="005648C6">
        <w:rPr>
          <w:color w:val="000000"/>
          <w:shd w:val="clear" w:color="auto" w:fill="FFFFFF"/>
        </w:rPr>
        <w:t xml:space="preserve"> cope with </w:t>
      </w:r>
      <w:r w:rsidR="002F097E">
        <w:rPr>
          <w:color w:val="000000"/>
          <w:shd w:val="clear" w:color="auto" w:fill="FFFFFF"/>
        </w:rPr>
        <w:t xml:space="preserve">the </w:t>
      </w:r>
      <w:r w:rsidR="005648C6">
        <w:rPr>
          <w:color w:val="000000"/>
          <w:shd w:val="clear" w:color="auto" w:fill="FFFFFF"/>
        </w:rPr>
        <w:t xml:space="preserve">harmful </w:t>
      </w:r>
      <w:r w:rsidR="002F097E">
        <w:rPr>
          <w:color w:val="000000"/>
          <w:shd w:val="clear" w:color="auto" w:fill="FFFFFF"/>
        </w:rPr>
        <w:t>effects of climate change.</w:t>
      </w:r>
      <w:r w:rsidR="0034489D">
        <w:rPr>
          <w:color w:val="000000"/>
          <w:shd w:val="clear" w:color="auto" w:fill="FFFFFF"/>
        </w:rPr>
        <w:t xml:space="preserve"> When learning about climate change, it </w:t>
      </w:r>
      <w:r w:rsidR="002F097E">
        <w:rPr>
          <w:color w:val="000000"/>
          <w:shd w:val="clear" w:color="auto" w:fill="FFFFFF"/>
        </w:rPr>
        <w:t>is important</w:t>
      </w:r>
      <w:r w:rsidR="0034489D">
        <w:rPr>
          <w:color w:val="000000"/>
          <w:shd w:val="clear" w:color="auto" w:fill="FFFFFF"/>
        </w:rPr>
        <w:t xml:space="preserve"> for </w:t>
      </w:r>
      <w:r w:rsidR="002F097E">
        <w:rPr>
          <w:color w:val="000000"/>
          <w:shd w:val="clear" w:color="auto" w:fill="FFFFFF"/>
        </w:rPr>
        <w:t>students</w:t>
      </w:r>
      <w:r w:rsidR="0034489D">
        <w:rPr>
          <w:color w:val="000000"/>
          <w:shd w:val="clear" w:color="auto" w:fill="FFFFFF"/>
        </w:rPr>
        <w:t xml:space="preserve"> to engage with </w:t>
      </w:r>
      <w:r>
        <w:rPr>
          <w:color w:val="000000"/>
          <w:shd w:val="clear" w:color="auto" w:fill="FFFFFF"/>
        </w:rPr>
        <w:t>proposals to mitigate</w:t>
      </w:r>
      <w:r w:rsidR="0034489D">
        <w:rPr>
          <w:color w:val="000000"/>
          <w:shd w:val="clear" w:color="auto" w:fill="FFFFFF"/>
        </w:rPr>
        <w:t xml:space="preserve"> and </w:t>
      </w:r>
      <w:r>
        <w:rPr>
          <w:color w:val="000000"/>
          <w:shd w:val="clear" w:color="auto" w:fill="FFFFFF"/>
        </w:rPr>
        <w:t>adapt to climate change</w:t>
      </w:r>
      <w:r w:rsidR="002F097E">
        <w:rPr>
          <w:color w:val="000000"/>
          <w:shd w:val="clear" w:color="auto" w:fill="FFFFFF"/>
        </w:rPr>
        <w:t xml:space="preserve">, so they can </w:t>
      </w:r>
      <w:r w:rsidR="00EA25C4">
        <w:rPr>
          <w:color w:val="000000"/>
          <w:shd w:val="clear" w:color="auto" w:fill="FFFFFF"/>
        </w:rPr>
        <w:t>feel energized, instead of powerless</w:t>
      </w:r>
      <w:r>
        <w:rPr>
          <w:color w:val="000000"/>
          <w:shd w:val="clear" w:color="auto" w:fill="FFFFFF"/>
        </w:rPr>
        <w:t xml:space="preserve">. </w:t>
      </w:r>
    </w:p>
    <w:p w14:paraId="4170F1C0" w14:textId="77777777" w:rsidR="00531B12" w:rsidRPr="00EA49CB" w:rsidRDefault="00531B12" w:rsidP="00531B12">
      <w:pPr>
        <w:rPr>
          <w:sz w:val="16"/>
          <w:szCs w:val="16"/>
        </w:rPr>
      </w:pPr>
    </w:p>
    <w:p w14:paraId="24F72B2B" w14:textId="77777777" w:rsidR="00EC1BE2" w:rsidRPr="00457332" w:rsidRDefault="00531B12" w:rsidP="00531B12">
      <w:pPr>
        <w:rPr>
          <w:szCs w:val="26"/>
        </w:rPr>
      </w:pPr>
      <w:r w:rsidRPr="00BB0734">
        <w:t>Given the nature of the topic, the approach is interdisciplinary</w:t>
      </w:r>
      <w:r>
        <w:t xml:space="preserve"> with a major focus on earth and environmental science</w:t>
      </w:r>
      <w:r w:rsidRPr="00BB0734">
        <w:t>. These resources are appropriate for middle school, high school and/or college students.</w:t>
      </w:r>
    </w:p>
    <w:p w14:paraId="393FD0FC" w14:textId="77777777" w:rsidR="00EC1BE2" w:rsidRPr="00EA49CB" w:rsidRDefault="00EC1BE2" w:rsidP="00BB0734">
      <w:pPr>
        <w:rPr>
          <w:sz w:val="16"/>
          <w:szCs w:val="16"/>
        </w:rPr>
      </w:pPr>
    </w:p>
    <w:p w14:paraId="60412E82" w14:textId="77777777" w:rsidR="001756F5" w:rsidRPr="00BB0734" w:rsidRDefault="008070BA" w:rsidP="00BB0734">
      <w:r w:rsidRPr="00BB0734">
        <w:t>I have not personally used these</w:t>
      </w:r>
      <w:r w:rsidR="00BC08BF" w:rsidRPr="00BB0734">
        <w:t xml:space="preserve"> resources</w:t>
      </w:r>
      <w:r w:rsidR="00496452" w:rsidRPr="00BB0734">
        <w:t xml:space="preserve"> in a classroom</w:t>
      </w:r>
      <w:r w:rsidR="00EA25C4">
        <w:t xml:space="preserve">. Instead, I </w:t>
      </w:r>
      <w:r w:rsidRPr="00BB0734">
        <w:t>have chosen</w:t>
      </w:r>
      <w:r w:rsidR="00496452" w:rsidRPr="00BB0734">
        <w:t xml:space="preserve"> resources based on materials that are available online, with an emphasis on resources</w:t>
      </w:r>
      <w:r w:rsidRPr="00BB0734">
        <w:t xml:space="preserve"> that seem </w:t>
      </w:r>
      <w:r w:rsidR="0090666B" w:rsidRPr="00BB0734">
        <w:t>to be the most informative and do a good job of engaging students in</w:t>
      </w:r>
      <w:r w:rsidR="002F097E">
        <w:t xml:space="preserve"> active learning and analysis</w:t>
      </w:r>
      <w:r w:rsidRPr="00BB0734">
        <w:t>. I welcome your comments and suggestions for revision</w:t>
      </w:r>
      <w:r w:rsidR="00576165" w:rsidRPr="00BB0734">
        <w:t xml:space="preserve"> (</w:t>
      </w:r>
      <w:hyperlink r:id="rId8" w:history="1">
        <w:r w:rsidR="00576165" w:rsidRPr="00BB0734">
          <w:rPr>
            <w:rStyle w:val="Hyperlink"/>
          </w:rPr>
          <w:t>iwaldron@upenn.edu</w:t>
        </w:r>
      </w:hyperlink>
      <w:r w:rsidR="00576165" w:rsidRPr="00BB0734">
        <w:t>)</w:t>
      </w:r>
      <w:r w:rsidRPr="00BB0734">
        <w:t>.</w:t>
      </w:r>
    </w:p>
    <w:p w14:paraId="3FA21EB2" w14:textId="77777777" w:rsidR="00567B6A" w:rsidRPr="00BB0734" w:rsidRDefault="00567B6A" w:rsidP="00BB0734"/>
    <w:p w14:paraId="49807AF7" w14:textId="77777777" w:rsidR="00F535C5" w:rsidRDefault="00A379FC" w:rsidP="00BB0734">
      <w:pPr>
        <w:rPr>
          <w:b/>
        </w:rPr>
      </w:pPr>
      <w:r w:rsidRPr="00F535C5">
        <w:rPr>
          <w:b/>
        </w:rPr>
        <w:t>Table of Contents</w:t>
      </w:r>
      <w:r w:rsidR="009C2E4D" w:rsidRPr="009C2E4D">
        <w:rPr>
          <w:b/>
          <w:i/>
        </w:rPr>
        <w:t xml:space="preserve"> </w:t>
      </w:r>
    </w:p>
    <w:p w14:paraId="60FA2993" w14:textId="77777777" w:rsidR="00F535C5" w:rsidRDefault="0032552A" w:rsidP="00F535C5">
      <w:pPr>
        <w:pStyle w:val="ListParagraph"/>
        <w:numPr>
          <w:ilvl w:val="0"/>
          <w:numId w:val="14"/>
        </w:numPr>
      </w:pPr>
      <w:r>
        <w:t xml:space="preserve">Climate Change Curricula </w:t>
      </w:r>
      <w:r w:rsidR="00F535C5">
        <w:t>– pages 1-2</w:t>
      </w:r>
    </w:p>
    <w:p w14:paraId="7819D00E" w14:textId="6040DECF" w:rsidR="00F535C5" w:rsidRDefault="00F535C5" w:rsidP="00F535C5">
      <w:pPr>
        <w:pStyle w:val="ListParagraph"/>
        <w:numPr>
          <w:ilvl w:val="0"/>
          <w:numId w:val="14"/>
        </w:numPr>
      </w:pPr>
      <w:r>
        <w:t>Additional Resources for Teaching about the Causes and Consequences of Climate Change – pages</w:t>
      </w:r>
      <w:r w:rsidR="008261F5">
        <w:t xml:space="preserve"> 2-4</w:t>
      </w:r>
    </w:p>
    <w:p w14:paraId="73A2991E" w14:textId="3DE2136E" w:rsidR="000C63F0" w:rsidRDefault="00F535C5" w:rsidP="00F535C5">
      <w:pPr>
        <w:pStyle w:val="ListParagraph"/>
        <w:numPr>
          <w:ilvl w:val="0"/>
          <w:numId w:val="14"/>
        </w:numPr>
      </w:pPr>
      <w:r>
        <w:t xml:space="preserve">Additional Resources for Teaching about How to Reduce the Amount of Global Warming </w:t>
      </w:r>
      <w:r w:rsidR="00FA515E">
        <w:t>and/or</w:t>
      </w:r>
      <w:r>
        <w:t xml:space="preserve"> How to Cope with the Harmful Effects of Climate Change – page</w:t>
      </w:r>
      <w:r w:rsidR="008261F5">
        <w:t xml:space="preserve"> 4</w:t>
      </w:r>
    </w:p>
    <w:p w14:paraId="114F9942" w14:textId="551E4A9F" w:rsidR="00A379FC" w:rsidRDefault="000C63F0" w:rsidP="00F535C5">
      <w:pPr>
        <w:pStyle w:val="ListParagraph"/>
        <w:numPr>
          <w:ilvl w:val="0"/>
          <w:numId w:val="14"/>
        </w:numPr>
      </w:pPr>
      <w:r>
        <w:t>Sources of Information – pages 4-5</w:t>
      </w:r>
    </w:p>
    <w:p w14:paraId="35B7294E" w14:textId="77777777" w:rsidR="00F521B5" w:rsidRPr="00BB0734" w:rsidRDefault="00F521B5" w:rsidP="00BB0734"/>
    <w:p w14:paraId="4EB8753E" w14:textId="77777777" w:rsidR="00F521B5" w:rsidRPr="00BB0734" w:rsidRDefault="00BA5299" w:rsidP="00BB0734">
      <w:pPr>
        <w:rPr>
          <w:b/>
        </w:rPr>
      </w:pPr>
      <w:r w:rsidRPr="00BB0734">
        <w:rPr>
          <w:b/>
        </w:rPr>
        <w:t>Climate Change</w:t>
      </w:r>
      <w:r w:rsidR="0032552A">
        <w:rPr>
          <w:b/>
        </w:rPr>
        <w:t xml:space="preserve"> Curricula</w:t>
      </w:r>
    </w:p>
    <w:p w14:paraId="1576B88C" w14:textId="77777777" w:rsidR="00E64CCF" w:rsidRDefault="00E64CCF" w:rsidP="00E64CCF">
      <w:pPr>
        <w:rPr>
          <w:u w:val="single"/>
        </w:rPr>
      </w:pPr>
      <w:r w:rsidRPr="00391352">
        <w:rPr>
          <w:u w:val="single"/>
        </w:rPr>
        <w:t>Turning Misinformation into Educational Opportunities: Climate Change</w:t>
      </w:r>
    </w:p>
    <w:p w14:paraId="0692915A" w14:textId="77777777" w:rsidR="00E64CCF" w:rsidRPr="00391352" w:rsidRDefault="00E64CCF" w:rsidP="00E64CCF">
      <w:r w:rsidRPr="000E2C85">
        <w:t>Curriculum</w:t>
      </w:r>
      <w:r>
        <w:t>: 6-8 60-minute periods; for high school, but can be adapted for middle school. This curriculum is aligned with the Next Generation Science Standards.</w:t>
      </w:r>
      <w:r w:rsidR="002F097E">
        <w:t xml:space="preserve"> Students </w:t>
      </w:r>
      <w:r w:rsidR="00EA25C4">
        <w:t xml:space="preserve">analyze </w:t>
      </w:r>
      <w:r>
        <w:t>evidence and models</w:t>
      </w:r>
      <w:r w:rsidR="00D56EBF">
        <w:t xml:space="preserve"> concerning </w:t>
      </w:r>
      <w:r>
        <w:t>climate change,</w:t>
      </w:r>
      <w:r w:rsidR="00EA25C4">
        <w:t xml:space="preserve"> identify </w:t>
      </w:r>
      <w:r>
        <w:t>the flaws in published misinformation</w:t>
      </w:r>
      <w:r w:rsidR="00EA25C4">
        <w:t xml:space="preserve"> about climate change</w:t>
      </w:r>
      <w:r>
        <w:t>, and</w:t>
      </w:r>
      <w:r w:rsidR="00EA25C4">
        <w:t xml:space="preserve"> evaluate </w:t>
      </w:r>
      <w:r>
        <w:t>possible solutions</w:t>
      </w:r>
      <w:r w:rsidR="002F097E">
        <w:t>.</w:t>
      </w:r>
    </w:p>
    <w:p w14:paraId="3FDEEFE7" w14:textId="77777777" w:rsidR="00E64CCF" w:rsidRDefault="00000000" w:rsidP="00E64CCF">
      <w:hyperlink r:id="rId9" w:history="1">
        <w:r w:rsidR="00E64CCF">
          <w:rPr>
            <w:rStyle w:val="Hyperlink"/>
          </w:rPr>
          <w:t>https://ncse.ngo/supporting-teachers/classroom-resources</w:t>
        </w:r>
      </w:hyperlink>
    </w:p>
    <w:p w14:paraId="66A65253" w14:textId="77777777" w:rsidR="00E64CCF" w:rsidRDefault="00E64CCF" w:rsidP="00E64CCF">
      <w:pPr>
        <w:rPr>
          <w:szCs w:val="28"/>
          <w:u w:val="single"/>
        </w:rPr>
      </w:pPr>
    </w:p>
    <w:p w14:paraId="15B11917" w14:textId="77777777" w:rsidR="00E64CCF" w:rsidRPr="00E65322" w:rsidRDefault="00E64CCF" w:rsidP="00E64CCF">
      <w:pPr>
        <w:rPr>
          <w:szCs w:val="28"/>
          <w:u w:val="single"/>
        </w:rPr>
      </w:pPr>
      <w:r w:rsidRPr="00E65322">
        <w:rPr>
          <w:szCs w:val="28"/>
          <w:u w:val="single"/>
        </w:rPr>
        <w:t xml:space="preserve">What is the future of </w:t>
      </w:r>
      <w:r w:rsidR="00EA25C4">
        <w:rPr>
          <w:szCs w:val="28"/>
          <w:u w:val="single"/>
        </w:rPr>
        <w:t>Earth</w:t>
      </w:r>
      <w:r>
        <w:rPr>
          <w:szCs w:val="28"/>
          <w:u w:val="single"/>
        </w:rPr>
        <w:t>’s</w:t>
      </w:r>
      <w:r w:rsidRPr="00E65322">
        <w:rPr>
          <w:szCs w:val="28"/>
          <w:u w:val="single"/>
        </w:rPr>
        <w:t xml:space="preserve"> climate?</w:t>
      </w:r>
    </w:p>
    <w:p w14:paraId="461C4027" w14:textId="77777777" w:rsidR="00E64CCF" w:rsidRDefault="00E64CCF" w:rsidP="00E64CCF">
      <w:pPr>
        <w:rPr>
          <w:szCs w:val="28"/>
        </w:rPr>
      </w:pPr>
      <w:r w:rsidRPr="00590956">
        <w:rPr>
          <w:szCs w:val="28"/>
        </w:rPr>
        <w:t>Web</w:t>
      </w:r>
      <w:r>
        <w:rPr>
          <w:szCs w:val="28"/>
        </w:rPr>
        <w:t>-</w:t>
      </w:r>
      <w:r w:rsidRPr="00590956">
        <w:rPr>
          <w:szCs w:val="28"/>
        </w:rPr>
        <w:t xml:space="preserve">based </w:t>
      </w:r>
      <w:r>
        <w:rPr>
          <w:szCs w:val="28"/>
        </w:rPr>
        <w:t>curriculum: 235 minutes; for high school. This curriculum is aligned with the Next Generation Science Standards. Students are challenged to think analytically as they experiment with climate models and learn about greenhouse gases, positive and negative feedback, and what can and can’t be predicted about future climate change.</w:t>
      </w:r>
    </w:p>
    <w:p w14:paraId="44D5E5DE" w14:textId="77777777" w:rsidR="00E64CCF" w:rsidRDefault="00000000" w:rsidP="00E64CCF">
      <w:hyperlink r:id="rId10" w:history="1">
        <w:r w:rsidR="00E64CCF" w:rsidRPr="00C31897">
          <w:rPr>
            <w:rStyle w:val="Hyperlink"/>
          </w:rPr>
          <w:t>https://learn.concord.org/resources/627/what-is-the-future-of-earth-s-climate</w:t>
        </w:r>
      </w:hyperlink>
    </w:p>
    <w:p w14:paraId="5CE05D59" w14:textId="77777777" w:rsidR="00E64CCF" w:rsidRPr="00BB0734" w:rsidRDefault="00E64CCF" w:rsidP="00E64CCF"/>
    <w:p w14:paraId="266A0829" w14:textId="77777777" w:rsidR="002C0981" w:rsidRPr="00BB0734" w:rsidRDefault="002C0981" w:rsidP="00BB0734">
      <w:pPr>
        <w:rPr>
          <w:szCs w:val="26"/>
          <w:u w:val="single"/>
        </w:rPr>
      </w:pPr>
      <w:r w:rsidRPr="00BB0734">
        <w:rPr>
          <w:szCs w:val="26"/>
          <w:u w:val="single"/>
        </w:rPr>
        <w:t xml:space="preserve">The Carbon Cycle and the Science of Climate </w:t>
      </w:r>
    </w:p>
    <w:p w14:paraId="4CC7C4CA" w14:textId="77777777" w:rsidR="002C0981" w:rsidRPr="00BB0734" w:rsidRDefault="002C0981" w:rsidP="00BB0734">
      <w:pPr>
        <w:rPr>
          <w:szCs w:val="26"/>
        </w:rPr>
      </w:pPr>
      <w:r w:rsidRPr="00BB0734">
        <w:rPr>
          <w:szCs w:val="26"/>
        </w:rPr>
        <w:t>Curriculum: 3 units with 5 lessons each</w:t>
      </w:r>
      <w:r w:rsidR="009B4ADB">
        <w:rPr>
          <w:szCs w:val="26"/>
        </w:rPr>
        <w:t xml:space="preserve">; </w:t>
      </w:r>
      <w:r w:rsidRPr="00BB0734">
        <w:rPr>
          <w:szCs w:val="26"/>
        </w:rPr>
        <w:t>for high school. Students are actively engaged in learning about the carbon cycle</w:t>
      </w:r>
      <w:r w:rsidR="00617035" w:rsidRPr="00BB0734">
        <w:rPr>
          <w:szCs w:val="26"/>
        </w:rPr>
        <w:t xml:space="preserve">, trends in </w:t>
      </w:r>
      <w:r w:rsidR="00D5599B">
        <w:rPr>
          <w:szCs w:val="26"/>
        </w:rPr>
        <w:t xml:space="preserve">atmospheric </w:t>
      </w:r>
      <w:r w:rsidR="00617035" w:rsidRPr="00BB0734">
        <w:rPr>
          <w:szCs w:val="26"/>
        </w:rPr>
        <w:t>CO</w:t>
      </w:r>
      <w:r w:rsidR="00617035" w:rsidRPr="00BB0734">
        <w:rPr>
          <w:szCs w:val="26"/>
          <w:vertAlign w:val="subscript"/>
        </w:rPr>
        <w:t>2</w:t>
      </w:r>
      <w:r w:rsidR="00617035" w:rsidRPr="00BB0734">
        <w:rPr>
          <w:szCs w:val="26"/>
        </w:rPr>
        <w:t xml:space="preserve"> </w:t>
      </w:r>
      <w:r w:rsidR="00D5599B">
        <w:rPr>
          <w:szCs w:val="26"/>
        </w:rPr>
        <w:t xml:space="preserve">concentrations </w:t>
      </w:r>
      <w:r w:rsidR="00617035" w:rsidRPr="00BB0734">
        <w:rPr>
          <w:szCs w:val="26"/>
        </w:rPr>
        <w:t>and temperature</w:t>
      </w:r>
      <w:r w:rsidRPr="00BB0734">
        <w:rPr>
          <w:szCs w:val="26"/>
        </w:rPr>
        <w:t xml:space="preserve">, </w:t>
      </w:r>
      <w:r w:rsidR="00D5599B">
        <w:rPr>
          <w:szCs w:val="26"/>
        </w:rPr>
        <w:t xml:space="preserve">the </w:t>
      </w:r>
      <w:r w:rsidRPr="00BB0734">
        <w:rPr>
          <w:szCs w:val="26"/>
        </w:rPr>
        <w:t>effects of human activities, and the use of models to test hypotheses.</w:t>
      </w:r>
      <w:r w:rsidR="00D56EBF">
        <w:rPr>
          <w:szCs w:val="26"/>
        </w:rPr>
        <w:t xml:space="preserve"> The lessons include </w:t>
      </w:r>
      <w:r w:rsidR="00B17DDD" w:rsidRPr="00BB0734">
        <w:rPr>
          <w:szCs w:val="26"/>
        </w:rPr>
        <w:t xml:space="preserve">hands-on </w:t>
      </w:r>
      <w:r w:rsidR="00D5599B">
        <w:rPr>
          <w:szCs w:val="26"/>
        </w:rPr>
        <w:t xml:space="preserve">investigations, data analyses, and </w:t>
      </w:r>
      <w:r w:rsidR="00EA25C4">
        <w:rPr>
          <w:szCs w:val="26"/>
        </w:rPr>
        <w:t>reflect-and-connect</w:t>
      </w:r>
      <w:r w:rsidR="00D5599B">
        <w:rPr>
          <w:szCs w:val="26"/>
        </w:rPr>
        <w:t xml:space="preserve"> questions</w:t>
      </w:r>
      <w:r w:rsidR="00B17DDD" w:rsidRPr="00BB0734">
        <w:rPr>
          <w:szCs w:val="26"/>
        </w:rPr>
        <w:t>.</w:t>
      </w:r>
    </w:p>
    <w:p w14:paraId="26D5668E" w14:textId="3A2FFB12" w:rsidR="002C0981" w:rsidRPr="00BB0734" w:rsidRDefault="00000000" w:rsidP="00BB0734">
      <w:hyperlink r:id="rId11" w:history="1">
        <w:r w:rsidR="00486550" w:rsidRPr="006E7BC3">
          <w:rPr>
            <w:rStyle w:val="Hyperlink"/>
          </w:rPr>
          <w:t>https://carbonconnections.bscs.org/</w:t>
        </w:r>
      </w:hyperlink>
      <w:r w:rsidR="00486550">
        <w:t xml:space="preserve"> </w:t>
      </w:r>
    </w:p>
    <w:p w14:paraId="63CC2203" w14:textId="77777777" w:rsidR="002C0981" w:rsidRPr="00BB0734" w:rsidRDefault="002C0981" w:rsidP="00BB0734">
      <w:pPr>
        <w:rPr>
          <w:b/>
        </w:rPr>
      </w:pPr>
    </w:p>
    <w:p w14:paraId="2941B16C" w14:textId="77777777" w:rsidR="0098447D" w:rsidRPr="00BB0734" w:rsidRDefault="00653D68" w:rsidP="00BB0734">
      <w:pPr>
        <w:rPr>
          <w:u w:val="single"/>
        </w:rPr>
      </w:pPr>
      <w:r w:rsidRPr="00BB0734">
        <w:rPr>
          <w:u w:val="single"/>
        </w:rPr>
        <w:t>Climate Change Education</w:t>
      </w:r>
    </w:p>
    <w:p w14:paraId="58403807" w14:textId="77777777" w:rsidR="005F48AC" w:rsidRDefault="00653D68" w:rsidP="00BB0734">
      <w:r w:rsidRPr="000E2C85">
        <w:t>Curriculum</w:t>
      </w:r>
      <w:r w:rsidR="000E2C85">
        <w:t xml:space="preserve">: </w:t>
      </w:r>
      <w:r w:rsidRPr="00BB0734">
        <w:t>17 days</w:t>
      </w:r>
      <w:r w:rsidR="00BC08BF" w:rsidRPr="00BB0734">
        <w:t>;</w:t>
      </w:r>
      <w:r w:rsidRPr="00BB0734">
        <w:t xml:space="preserve"> for middle school or high school</w:t>
      </w:r>
      <w:r w:rsidR="00576165" w:rsidRPr="00BB0734">
        <w:t>. Students</w:t>
      </w:r>
      <w:r w:rsidRPr="00BB0734">
        <w:t xml:space="preserve"> learn how increasing </w:t>
      </w:r>
      <w:r w:rsidR="00D5599B">
        <w:rPr>
          <w:szCs w:val="26"/>
        </w:rPr>
        <w:t xml:space="preserve">atmospheric </w:t>
      </w:r>
      <w:r w:rsidR="00D5599B" w:rsidRPr="00BB0734">
        <w:rPr>
          <w:szCs w:val="26"/>
        </w:rPr>
        <w:t>CO</w:t>
      </w:r>
      <w:r w:rsidR="00D5599B" w:rsidRPr="00BB0734">
        <w:rPr>
          <w:szCs w:val="26"/>
          <w:vertAlign w:val="subscript"/>
        </w:rPr>
        <w:t>2</w:t>
      </w:r>
      <w:r w:rsidR="00D5599B" w:rsidRPr="00BB0734">
        <w:rPr>
          <w:szCs w:val="26"/>
        </w:rPr>
        <w:t xml:space="preserve"> </w:t>
      </w:r>
      <w:r w:rsidR="00D5599B">
        <w:rPr>
          <w:szCs w:val="26"/>
        </w:rPr>
        <w:t>concentrations</w:t>
      </w:r>
      <w:r w:rsidR="00D5599B">
        <w:t xml:space="preserve"> contribute</w:t>
      </w:r>
      <w:r w:rsidRPr="00BB0734">
        <w:t xml:space="preserve"> to climate change, the impact of climate change, and the process of science</w:t>
      </w:r>
      <w:r w:rsidR="00576165" w:rsidRPr="00BB0734">
        <w:t>.</w:t>
      </w:r>
      <w:r w:rsidR="00D56EBF">
        <w:t xml:space="preserve"> The lessons include </w:t>
      </w:r>
      <w:r w:rsidRPr="00BB0734">
        <w:t>investigations, group analysis of data</w:t>
      </w:r>
      <w:r w:rsidR="00D10B0C">
        <w:t>,</w:t>
      </w:r>
      <w:r w:rsidRPr="00BB0734">
        <w:t xml:space="preserve"> and </w:t>
      </w:r>
      <w:r w:rsidR="00D56EBF">
        <w:t xml:space="preserve">a </w:t>
      </w:r>
      <w:r w:rsidRPr="00BB0734">
        <w:t>concept map.</w:t>
      </w:r>
    </w:p>
    <w:p w14:paraId="32B23C6F" w14:textId="77777777" w:rsidR="00653D68" w:rsidRPr="00BB0734" w:rsidRDefault="00000000" w:rsidP="00BB0734">
      <w:hyperlink r:id="rId12" w:history="1">
        <w:r w:rsidR="005F48AC">
          <w:rPr>
            <w:rStyle w:val="Hyperlink"/>
          </w:rPr>
          <w:t>https://earth.stanford.edu/climate-change-ed/curriculum</w:t>
        </w:r>
      </w:hyperlink>
    </w:p>
    <w:p w14:paraId="7AC54AA2" w14:textId="77777777" w:rsidR="00E65322" w:rsidRDefault="00E65322" w:rsidP="00BB0734"/>
    <w:p w14:paraId="7DCD20A9" w14:textId="1F386498" w:rsidR="00D5599B" w:rsidRPr="00BB0734" w:rsidRDefault="0056435F" w:rsidP="00D5599B">
      <w:pPr>
        <w:rPr>
          <w:szCs w:val="26"/>
          <w:u w:val="single"/>
        </w:rPr>
      </w:pPr>
      <w:r>
        <w:rPr>
          <w:szCs w:val="26"/>
          <w:u w:val="single"/>
        </w:rPr>
        <w:t>Next Generation Climate</w:t>
      </w:r>
    </w:p>
    <w:p w14:paraId="416ADE51" w14:textId="414FF7A6" w:rsidR="00D5599B" w:rsidRPr="00BB0734" w:rsidRDefault="0056435F" w:rsidP="00D5599B">
      <w:pPr>
        <w:rPr>
          <w:szCs w:val="26"/>
        </w:rPr>
      </w:pPr>
      <w:r>
        <w:rPr>
          <w:szCs w:val="26"/>
        </w:rPr>
        <w:t xml:space="preserve">Curriculum: 15 50-minute periods days </w:t>
      </w:r>
      <w:r w:rsidR="00A71D73">
        <w:rPr>
          <w:szCs w:val="26"/>
        </w:rPr>
        <w:t>for grades 6-8</w:t>
      </w:r>
      <w:r w:rsidR="00450678">
        <w:rPr>
          <w:szCs w:val="26"/>
        </w:rPr>
        <w:t>.</w:t>
      </w:r>
      <w:r w:rsidR="007E3B9F">
        <w:rPr>
          <w:szCs w:val="26"/>
        </w:rPr>
        <w:t xml:space="preserve"> This curriculum is </w:t>
      </w:r>
      <w:r w:rsidR="00450678">
        <w:rPr>
          <w:szCs w:val="26"/>
        </w:rPr>
        <w:t>aligned with</w:t>
      </w:r>
      <w:r w:rsidR="00D5599B" w:rsidRPr="00BB0734">
        <w:rPr>
          <w:szCs w:val="26"/>
        </w:rPr>
        <w:t xml:space="preserve"> Next Generation Science Standards. Students analyze readings about topics such as trends in </w:t>
      </w:r>
      <w:r>
        <w:rPr>
          <w:szCs w:val="26"/>
        </w:rPr>
        <w:t xml:space="preserve">temperature and </w:t>
      </w:r>
      <w:r w:rsidR="00D5599B">
        <w:rPr>
          <w:szCs w:val="26"/>
        </w:rPr>
        <w:t xml:space="preserve">atmospheric </w:t>
      </w:r>
      <w:r w:rsidR="00D5599B" w:rsidRPr="00BB0734">
        <w:rPr>
          <w:szCs w:val="26"/>
        </w:rPr>
        <w:t>CO</w:t>
      </w:r>
      <w:r w:rsidR="00D5599B" w:rsidRPr="00BB0734">
        <w:rPr>
          <w:szCs w:val="26"/>
          <w:vertAlign w:val="subscript"/>
        </w:rPr>
        <w:t>2</w:t>
      </w:r>
      <w:r w:rsidR="00D5599B" w:rsidRPr="00BB0734">
        <w:rPr>
          <w:szCs w:val="26"/>
        </w:rPr>
        <w:t xml:space="preserve"> </w:t>
      </w:r>
      <w:r w:rsidR="00D5599B">
        <w:rPr>
          <w:szCs w:val="26"/>
        </w:rPr>
        <w:t>concentrations</w:t>
      </w:r>
      <w:r w:rsidR="00D5599B" w:rsidRPr="00BB0734">
        <w:rPr>
          <w:szCs w:val="26"/>
        </w:rPr>
        <w:t>, effects on ecosystems, and ways to minimize climate change.</w:t>
      </w:r>
    </w:p>
    <w:p w14:paraId="3BDFAB0F" w14:textId="5E6B6BFE" w:rsidR="00D5599B" w:rsidRDefault="00000000" w:rsidP="00D5599B">
      <w:pPr>
        <w:rPr>
          <w:szCs w:val="26"/>
        </w:rPr>
      </w:pPr>
      <w:hyperlink r:id="rId13" w:history="1">
        <w:r w:rsidR="0056435F" w:rsidRPr="00840206">
          <w:rPr>
            <w:rStyle w:val="Hyperlink"/>
            <w:szCs w:val="26"/>
          </w:rPr>
          <w:t>https://climategen.org/resources/36169/next-generation-climate-for-grades-68/</w:t>
        </w:r>
      </w:hyperlink>
      <w:r w:rsidR="0056435F">
        <w:rPr>
          <w:szCs w:val="26"/>
        </w:rPr>
        <w:t xml:space="preserve"> </w:t>
      </w:r>
    </w:p>
    <w:p w14:paraId="5A1ACC1C" w14:textId="51152A09" w:rsidR="00207527" w:rsidRDefault="00207527" w:rsidP="00D5599B">
      <w:pPr>
        <w:rPr>
          <w:szCs w:val="26"/>
        </w:rPr>
      </w:pPr>
    </w:p>
    <w:p w14:paraId="02C716ED" w14:textId="77777777" w:rsidR="00207527" w:rsidRDefault="00207527" w:rsidP="00D5599B">
      <w:pPr>
        <w:rPr>
          <w:szCs w:val="26"/>
        </w:rPr>
      </w:pPr>
      <w:r w:rsidRPr="00207527">
        <w:rPr>
          <w:szCs w:val="26"/>
          <w:u w:val="single"/>
        </w:rPr>
        <w:t>Can planting trees effectively reduce climate change?</w:t>
      </w:r>
    </w:p>
    <w:p w14:paraId="33FA6945" w14:textId="2537AF18" w:rsidR="00207527" w:rsidRPr="00BB0734" w:rsidRDefault="00207527" w:rsidP="00D5599B">
      <w:pPr>
        <w:rPr>
          <w:szCs w:val="26"/>
        </w:rPr>
      </w:pPr>
      <w:r>
        <w:rPr>
          <w:szCs w:val="26"/>
        </w:rPr>
        <w:t xml:space="preserve">Curriculum: 25.5 50-minute periods. This high school biology curriculum is aligned with Next Generation Science Standards. Topics include </w:t>
      </w:r>
      <w:r w:rsidR="00256A07">
        <w:rPr>
          <w:szCs w:val="26"/>
        </w:rPr>
        <w:t xml:space="preserve">photosynthesis, </w:t>
      </w:r>
      <w:r>
        <w:rPr>
          <w:szCs w:val="26"/>
        </w:rPr>
        <w:t>the biology of trees</w:t>
      </w:r>
      <w:r w:rsidR="00256A07">
        <w:rPr>
          <w:szCs w:val="26"/>
        </w:rPr>
        <w:t>,</w:t>
      </w:r>
      <w:r>
        <w:rPr>
          <w:szCs w:val="26"/>
        </w:rPr>
        <w:t xml:space="preserve"> and </w:t>
      </w:r>
      <w:r w:rsidR="008261F5">
        <w:rPr>
          <w:szCs w:val="26"/>
        </w:rPr>
        <w:t xml:space="preserve">the efficacy </w:t>
      </w:r>
      <w:r>
        <w:rPr>
          <w:szCs w:val="26"/>
        </w:rPr>
        <w:t>of tree planting to reduce carbon dioxide in the atmosphere.</w:t>
      </w:r>
    </w:p>
    <w:p w14:paraId="13339250" w14:textId="4272647B" w:rsidR="00207527" w:rsidRDefault="00000000" w:rsidP="00207527">
      <w:pPr>
        <w:shd w:val="clear" w:color="auto" w:fill="FFFFFF"/>
      </w:pPr>
      <w:hyperlink r:id="rId14" w:history="1">
        <w:r w:rsidR="00207527" w:rsidRPr="009940D0">
          <w:rPr>
            <w:rStyle w:val="Hyperlink"/>
          </w:rPr>
          <w:t>https://www.colorado.edu/program/inquiryhub/curricula/inquiryhub-biology</w:t>
        </w:r>
      </w:hyperlink>
      <w:r w:rsidR="00207527">
        <w:t xml:space="preserve"> – click on “Go to the iHub Biology Course Materials Google Drive”</w:t>
      </w:r>
      <w:r w:rsidR="00256A07">
        <w:t xml:space="preserve">; </w:t>
      </w:r>
      <w:r w:rsidR="00207527">
        <w:t>then click on “How do small changes make big impacts on ecosystems?”</w:t>
      </w:r>
      <w:r w:rsidR="008261F5">
        <w:t xml:space="preserve">; </w:t>
      </w:r>
      <w:r w:rsidR="00207527">
        <w:t>skip to lesson 11</w:t>
      </w:r>
    </w:p>
    <w:p w14:paraId="0EB22BEE" w14:textId="77777777" w:rsidR="00D5599B" w:rsidRPr="00BB0734" w:rsidRDefault="00D5599B" w:rsidP="00D5599B">
      <w:pPr>
        <w:rPr>
          <w:b/>
        </w:rPr>
      </w:pPr>
    </w:p>
    <w:p w14:paraId="644BF5E4" w14:textId="77777777" w:rsidR="00E64CCF" w:rsidRPr="009C2E4D" w:rsidRDefault="00E97ACC" w:rsidP="00BB0734">
      <w:pPr>
        <w:rPr>
          <w:b/>
        </w:rPr>
      </w:pPr>
      <w:r w:rsidRPr="00BB0734">
        <w:rPr>
          <w:b/>
        </w:rPr>
        <w:t>Additional Resources</w:t>
      </w:r>
      <w:r w:rsidR="00E64CCF" w:rsidRPr="00E64CCF">
        <w:rPr>
          <w:b/>
        </w:rPr>
        <w:t xml:space="preserve"> for </w:t>
      </w:r>
      <w:r w:rsidR="00E64CCF">
        <w:rPr>
          <w:b/>
        </w:rPr>
        <w:t>Teaching about the Causes and Consequences of Climate Change</w:t>
      </w:r>
      <w:r w:rsidR="009C2E4D" w:rsidRPr="009C2E4D">
        <w:rPr>
          <w:b/>
          <w:i/>
        </w:rPr>
        <w:t xml:space="preserve"> </w:t>
      </w:r>
    </w:p>
    <w:p w14:paraId="51229C2B" w14:textId="44903ECE" w:rsidR="005D08C6" w:rsidRDefault="005D08C6" w:rsidP="00BB0734">
      <w:pPr>
        <w:rPr>
          <w:u w:val="single"/>
        </w:rPr>
      </w:pPr>
      <w:r>
        <w:rPr>
          <w:u w:val="single"/>
        </w:rPr>
        <w:t>A Changing Arctic Ecosystem</w:t>
      </w:r>
    </w:p>
    <w:p w14:paraId="7555E79F" w14:textId="02307810" w:rsidR="005D08C6" w:rsidRPr="005D08C6" w:rsidRDefault="00AB05D1" w:rsidP="00BB0734">
      <w:r>
        <w:t>In this 2-</w:t>
      </w:r>
      <w:r w:rsidR="005D08C6" w:rsidRPr="005D08C6">
        <w:t xml:space="preserve">week </w:t>
      </w:r>
      <w:r w:rsidR="005D08C6" w:rsidRPr="00AB05D1">
        <w:rPr>
          <w:u w:val="single"/>
        </w:rPr>
        <w:t>model-based inquiry activity</w:t>
      </w:r>
      <w:r>
        <w:t>,</w:t>
      </w:r>
      <w:r w:rsidR="005D08C6" w:rsidRPr="005D08C6">
        <w:t xml:space="preserve"> </w:t>
      </w:r>
      <w:r>
        <w:t xml:space="preserve">high school or middle </w:t>
      </w:r>
      <w:r w:rsidR="005D08C6" w:rsidRPr="005D08C6">
        <w:t>school students</w:t>
      </w:r>
      <w:r>
        <w:t xml:space="preserve"> analyze a variety of evidence to develop a model that predicts the effects of declining sea ice on populations of Arctic organisms.</w:t>
      </w:r>
    </w:p>
    <w:p w14:paraId="0C5C64A7" w14:textId="0559FCA4" w:rsidR="005D08C6" w:rsidRDefault="00000000" w:rsidP="00BB0734">
      <w:pPr>
        <w:rPr>
          <w:u w:val="single"/>
        </w:rPr>
      </w:pPr>
      <w:hyperlink r:id="rId15" w:history="1">
        <w:r w:rsidR="005D08C6" w:rsidRPr="00840206">
          <w:rPr>
            <w:rStyle w:val="Hyperlink"/>
          </w:rPr>
          <w:t>https://cires.colorado.edu/outreach/resources/unit/changing-arctic-ecosystem</w:t>
        </w:r>
      </w:hyperlink>
      <w:r w:rsidR="005D08C6">
        <w:rPr>
          <w:u w:val="single"/>
        </w:rPr>
        <w:t xml:space="preserve"> </w:t>
      </w:r>
    </w:p>
    <w:p w14:paraId="18512CA6" w14:textId="77777777" w:rsidR="005D08C6" w:rsidRDefault="005D08C6" w:rsidP="00BB0734">
      <w:pPr>
        <w:rPr>
          <w:u w:val="single"/>
        </w:rPr>
      </w:pPr>
    </w:p>
    <w:p w14:paraId="51252104" w14:textId="37CE0300" w:rsidR="00E97ACC" w:rsidRPr="00BB0734" w:rsidRDefault="00E97ACC" w:rsidP="00BB0734">
      <w:pPr>
        <w:rPr>
          <w:u w:val="single"/>
        </w:rPr>
      </w:pPr>
      <w:r w:rsidRPr="00BB0734">
        <w:rPr>
          <w:u w:val="single"/>
        </w:rPr>
        <w:t>Act to Adapt</w:t>
      </w:r>
    </w:p>
    <w:p w14:paraId="18707397" w14:textId="77777777" w:rsidR="00E97ACC" w:rsidRPr="00BB0734" w:rsidRDefault="00E97ACC" w:rsidP="00BB0734">
      <w:r w:rsidRPr="00BB0734">
        <w:rPr>
          <w:u w:val="single"/>
        </w:rPr>
        <w:t>Game</w:t>
      </w:r>
      <w:r w:rsidRPr="00BB0734">
        <w:t xml:space="preserve"> for ages 12-17 concerning local impact of climate change and how to address these challenges</w:t>
      </w:r>
    </w:p>
    <w:p w14:paraId="2D0F393B" w14:textId="77777777" w:rsidR="00E97ACC" w:rsidRPr="00BB0734" w:rsidRDefault="00000000" w:rsidP="00BB0734">
      <w:hyperlink r:id="rId16" w:history="1">
        <w:r w:rsidR="00E97ACC" w:rsidRPr="00BB0734">
          <w:rPr>
            <w:rStyle w:val="Hyperlink"/>
          </w:rPr>
          <w:t>http://climatecentre.org/resources-games/act-to-adapt</w:t>
        </w:r>
      </w:hyperlink>
      <w:r w:rsidR="00E97ACC" w:rsidRPr="00BB0734">
        <w:t xml:space="preserve"> </w:t>
      </w:r>
    </w:p>
    <w:p w14:paraId="7CCDC397" w14:textId="77777777" w:rsidR="00061823" w:rsidRDefault="00061823" w:rsidP="00BB0734">
      <w:pPr>
        <w:rPr>
          <w:u w:val="single"/>
        </w:rPr>
      </w:pPr>
    </w:p>
    <w:p w14:paraId="2E6DC978" w14:textId="77777777" w:rsidR="000622E7" w:rsidRPr="003D529C" w:rsidRDefault="00061823" w:rsidP="00061823">
      <w:pPr>
        <w:pStyle w:val="PlainText"/>
        <w:rPr>
          <w:rFonts w:ascii="Times New Roman" w:hAnsi="Times New Roman"/>
          <w:sz w:val="24"/>
        </w:rPr>
      </w:pPr>
      <w:r w:rsidRPr="003D529C">
        <w:rPr>
          <w:rFonts w:ascii="Times New Roman" w:hAnsi="Times New Roman"/>
          <w:sz w:val="24"/>
          <w:u w:val="single"/>
        </w:rPr>
        <w:t>Arctic Feedbacks: Not All Warming Is Equal</w:t>
      </w:r>
    </w:p>
    <w:p w14:paraId="1B7ED6ED" w14:textId="3B5C6A28" w:rsidR="00061823" w:rsidRPr="003D529C" w:rsidRDefault="000622E7" w:rsidP="00061823">
      <w:pPr>
        <w:pStyle w:val="PlainText"/>
        <w:rPr>
          <w:rFonts w:ascii="Times New Roman" w:hAnsi="Times New Roman"/>
          <w:sz w:val="24"/>
        </w:rPr>
      </w:pPr>
      <w:r w:rsidRPr="003D529C">
        <w:rPr>
          <w:rFonts w:ascii="Times New Roman" w:hAnsi="Times New Roman"/>
          <w:sz w:val="24"/>
        </w:rPr>
        <w:t>In this</w:t>
      </w:r>
      <w:r w:rsidR="005D08C6">
        <w:rPr>
          <w:rFonts w:ascii="Times New Roman" w:hAnsi="Times New Roman"/>
          <w:sz w:val="24"/>
        </w:rPr>
        <w:t xml:space="preserve"> 3-week </w:t>
      </w:r>
      <w:r w:rsidRPr="003D529C">
        <w:rPr>
          <w:rFonts w:ascii="Times New Roman" w:hAnsi="Times New Roman"/>
          <w:sz w:val="24"/>
          <w:u w:val="single"/>
        </w:rPr>
        <w:t>model-based inquiry activity</w:t>
      </w:r>
      <w:r w:rsidRPr="003D529C">
        <w:rPr>
          <w:rFonts w:ascii="Times New Roman" w:hAnsi="Times New Roman"/>
          <w:sz w:val="24"/>
        </w:rPr>
        <w:t>,</w:t>
      </w:r>
      <w:r w:rsidR="00AB05D1">
        <w:rPr>
          <w:rFonts w:ascii="Times New Roman" w:hAnsi="Times New Roman"/>
          <w:sz w:val="24"/>
        </w:rPr>
        <w:t xml:space="preserve"> high </w:t>
      </w:r>
      <w:r w:rsidR="005D08C6">
        <w:rPr>
          <w:rFonts w:ascii="Times New Roman" w:hAnsi="Times New Roman"/>
          <w:sz w:val="24"/>
        </w:rPr>
        <w:t>school or</w:t>
      </w:r>
      <w:r w:rsidR="00AB05D1">
        <w:rPr>
          <w:rFonts w:ascii="Times New Roman" w:hAnsi="Times New Roman"/>
          <w:sz w:val="24"/>
        </w:rPr>
        <w:t xml:space="preserve"> middle </w:t>
      </w:r>
      <w:r w:rsidR="005D08C6">
        <w:rPr>
          <w:rFonts w:ascii="Times New Roman" w:hAnsi="Times New Roman"/>
          <w:sz w:val="24"/>
        </w:rPr>
        <w:t xml:space="preserve">school </w:t>
      </w:r>
      <w:r w:rsidRPr="003D529C">
        <w:rPr>
          <w:rFonts w:ascii="Times New Roman" w:hAnsi="Times New Roman"/>
          <w:sz w:val="24"/>
        </w:rPr>
        <w:t>students develop a model that explains why temperature increases have been substantially higher for the Arctic</w:t>
      </w:r>
      <w:r w:rsidR="00AB05D1">
        <w:rPr>
          <w:rFonts w:ascii="Times New Roman" w:hAnsi="Times New Roman"/>
          <w:sz w:val="24"/>
        </w:rPr>
        <w:t xml:space="preserve"> than </w:t>
      </w:r>
      <w:r w:rsidRPr="003D529C">
        <w:rPr>
          <w:rFonts w:ascii="Times New Roman" w:hAnsi="Times New Roman"/>
          <w:sz w:val="24"/>
        </w:rPr>
        <w:t xml:space="preserve">for the </w:t>
      </w:r>
      <w:proofErr w:type="gramStart"/>
      <w:r w:rsidRPr="003D529C">
        <w:rPr>
          <w:rFonts w:ascii="Times New Roman" w:hAnsi="Times New Roman"/>
          <w:sz w:val="24"/>
        </w:rPr>
        <w:t>earth as a whole</w:t>
      </w:r>
      <w:proofErr w:type="gramEnd"/>
      <w:r w:rsidR="003D529C" w:rsidRPr="003D529C">
        <w:rPr>
          <w:rFonts w:ascii="Times New Roman" w:hAnsi="Times New Roman"/>
          <w:sz w:val="24"/>
        </w:rPr>
        <w:t>.</w:t>
      </w:r>
    </w:p>
    <w:p w14:paraId="7CD5858B" w14:textId="228B7C50" w:rsidR="00061823" w:rsidRPr="003D529C" w:rsidRDefault="003D529C" w:rsidP="00061823">
      <w:pPr>
        <w:pStyle w:val="PlainText"/>
        <w:rPr>
          <w:rFonts w:ascii="Times New Roman" w:hAnsi="Times New Roman"/>
          <w:sz w:val="24"/>
        </w:rPr>
      </w:pPr>
      <w:r w:rsidRPr="003D529C">
        <w:rPr>
          <w:rFonts w:ascii="Times New Roman" w:hAnsi="Times New Roman"/>
          <w:sz w:val="24"/>
        </w:rPr>
        <w:t xml:space="preserve">Described in </w:t>
      </w:r>
      <w:hyperlink r:id="rId17" w:history="1">
        <w:r w:rsidR="00061823" w:rsidRPr="003D529C">
          <w:rPr>
            <w:rStyle w:val="Hyperlink"/>
            <w:rFonts w:ascii="Times New Roman" w:hAnsi="Times New Roman"/>
            <w:sz w:val="24"/>
          </w:rPr>
          <w:t>https://www.nsta.org/science-teacher/science-teacher-marchapril-2022/arctic-feedbacks-not-all-warming-equal</w:t>
        </w:r>
      </w:hyperlink>
      <w:r w:rsidR="00061823" w:rsidRPr="003D529C">
        <w:rPr>
          <w:rFonts w:ascii="Times New Roman" w:hAnsi="Times New Roman"/>
          <w:sz w:val="24"/>
        </w:rPr>
        <w:t xml:space="preserve">. The instructional materials are available at </w:t>
      </w:r>
      <w:hyperlink r:id="rId18" w:history="1">
        <w:r w:rsidR="00061823" w:rsidRPr="003D529C">
          <w:rPr>
            <w:rStyle w:val="Hyperlink"/>
            <w:rFonts w:ascii="Times New Roman" w:hAnsi="Times New Roman"/>
            <w:sz w:val="24"/>
          </w:rPr>
          <w:t>https://cires.colorado.edu/outreach/resources/unit/arctic-feedbacks-not-all-warming-equal/</w:t>
        </w:r>
      </w:hyperlink>
      <w:r w:rsidR="00061823" w:rsidRPr="003D529C">
        <w:rPr>
          <w:rFonts w:ascii="Times New Roman" w:hAnsi="Times New Roman"/>
          <w:sz w:val="24"/>
        </w:rPr>
        <w:t>.</w:t>
      </w:r>
    </w:p>
    <w:p w14:paraId="3C1349F3" w14:textId="4F65507E" w:rsidR="00567B6A" w:rsidRPr="00BB0734" w:rsidRDefault="00567B6A" w:rsidP="00BB0734">
      <w:pPr>
        <w:rPr>
          <w:u w:val="single"/>
        </w:rPr>
      </w:pPr>
    </w:p>
    <w:p w14:paraId="4B08CDFD" w14:textId="77777777" w:rsidR="00150644" w:rsidRDefault="00150644" w:rsidP="00BB0734">
      <w:pPr>
        <w:rPr>
          <w:u w:val="single"/>
        </w:rPr>
      </w:pPr>
      <w:r>
        <w:rPr>
          <w:u w:val="single"/>
        </w:rPr>
        <w:t>Climate Change Inquiry Lab</w:t>
      </w:r>
    </w:p>
    <w:p w14:paraId="2BD32D2A" w14:textId="77777777" w:rsidR="00150644" w:rsidRDefault="0070479B" w:rsidP="00BB0734">
      <w:r>
        <w:t>These</w:t>
      </w:r>
      <w:r w:rsidR="00D56EBF">
        <w:t xml:space="preserve"> </w:t>
      </w:r>
      <w:r w:rsidR="00D56EBF" w:rsidRPr="00D56EBF">
        <w:rPr>
          <w:u w:val="single"/>
        </w:rPr>
        <w:t>experiments</w:t>
      </w:r>
      <w:r>
        <w:t xml:space="preserve"> for middle school students simulate the effects on temperature of increased carbon dioxide in the atmosphere and decreased reflectance as ice melts, and the effects of melting sea ice vs. land ice on sea level.</w:t>
      </w:r>
    </w:p>
    <w:p w14:paraId="5F787E52" w14:textId="77777777" w:rsidR="00150644" w:rsidRDefault="00000000" w:rsidP="00BB0734">
      <w:hyperlink r:id="rId19" w:history="1">
        <w:r w:rsidR="00150644">
          <w:rPr>
            <w:rStyle w:val="Hyperlink"/>
          </w:rPr>
          <w:t>https://mynasadata.larc.nasa.gov/lesson-plans/climate-change-inquiry-lab</w:t>
        </w:r>
      </w:hyperlink>
    </w:p>
    <w:p w14:paraId="2C92F65E" w14:textId="77777777" w:rsidR="00150644" w:rsidRPr="00150644" w:rsidRDefault="00150644" w:rsidP="00BB0734"/>
    <w:p w14:paraId="454CA8E4" w14:textId="77777777" w:rsidR="001A02DA" w:rsidRPr="00BB0734" w:rsidRDefault="00F53A29" w:rsidP="00BB0734">
      <w:pPr>
        <w:rPr>
          <w:u w:val="single"/>
        </w:rPr>
      </w:pPr>
      <w:r w:rsidRPr="00BB0734">
        <w:rPr>
          <w:u w:val="single"/>
        </w:rPr>
        <w:t>Climate Science Investigations</w:t>
      </w:r>
    </w:p>
    <w:p w14:paraId="28F81702" w14:textId="77777777" w:rsidR="00F53A29" w:rsidRPr="00BB0734" w:rsidRDefault="005B09AE" w:rsidP="00BB0734">
      <w:r w:rsidRPr="005B09AE">
        <w:rPr>
          <w:u w:val="single"/>
        </w:rPr>
        <w:t>Introduction</w:t>
      </w:r>
      <w:r>
        <w:t xml:space="preserve"> to </w:t>
      </w:r>
      <w:r w:rsidR="00F53A29" w:rsidRPr="00BB0734">
        <w:t xml:space="preserve">weather vs. climate, causes and impacts of climate change, </w:t>
      </w:r>
      <w:r>
        <w:t xml:space="preserve">and </w:t>
      </w:r>
      <w:r w:rsidR="00F53A29" w:rsidRPr="00BB0734">
        <w:t>addressing the claims of climate skeptics</w:t>
      </w:r>
      <w:r w:rsidR="00A14A76" w:rsidRPr="00BB0734">
        <w:t>.</w:t>
      </w:r>
    </w:p>
    <w:p w14:paraId="50977BF2" w14:textId="77777777" w:rsidR="00F53A29" w:rsidRPr="00BB0734" w:rsidRDefault="00000000" w:rsidP="00BB0734">
      <w:hyperlink r:id="rId20" w:history="1">
        <w:r w:rsidR="00F53A29" w:rsidRPr="00BB0734">
          <w:rPr>
            <w:rStyle w:val="Hyperlink"/>
          </w:rPr>
          <w:t>http://www.ces.fau.edu/nasa/</w:t>
        </w:r>
      </w:hyperlink>
    </w:p>
    <w:p w14:paraId="72E728E6" w14:textId="77777777" w:rsidR="005B0C59" w:rsidRDefault="005B0C59" w:rsidP="00BB0734"/>
    <w:p w14:paraId="48552D3F" w14:textId="77777777" w:rsidR="009A06E4" w:rsidRPr="00BB0734" w:rsidRDefault="001A02DA" w:rsidP="00BB0734">
      <w:pPr>
        <w:rPr>
          <w:u w:val="single"/>
        </w:rPr>
      </w:pPr>
      <w:proofErr w:type="spellStart"/>
      <w:r w:rsidRPr="00BB0734">
        <w:rPr>
          <w:u w:val="single"/>
        </w:rPr>
        <w:t>Ecochains</w:t>
      </w:r>
      <w:proofErr w:type="spellEnd"/>
      <w:r w:rsidRPr="00BB0734">
        <w:rPr>
          <w:u w:val="single"/>
        </w:rPr>
        <w:t>: Arctic Crisis</w:t>
      </w:r>
    </w:p>
    <w:p w14:paraId="06B5B38A" w14:textId="77777777" w:rsidR="001A02DA" w:rsidRPr="00BB0734" w:rsidRDefault="001A02DA" w:rsidP="00BB0734">
      <w:pPr>
        <w:rPr>
          <w:u w:val="single"/>
        </w:rPr>
      </w:pPr>
      <w:r w:rsidRPr="00BB0734">
        <w:t xml:space="preserve">Card </w:t>
      </w:r>
      <w:r w:rsidRPr="00BB0734">
        <w:rPr>
          <w:u w:val="single"/>
        </w:rPr>
        <w:t>game</w:t>
      </w:r>
      <w:r w:rsidRPr="00BB0734">
        <w:t xml:space="preserve"> (</w:t>
      </w:r>
      <w:r w:rsidR="00984E3A">
        <w:t xml:space="preserve">~$9 </w:t>
      </w:r>
      <w:r w:rsidRPr="00BB0734">
        <w:t xml:space="preserve">each, although cheaper </w:t>
      </w:r>
      <w:r w:rsidR="00C00E70" w:rsidRPr="00BB0734">
        <w:t>in</w:t>
      </w:r>
      <w:r w:rsidRPr="00BB0734">
        <w:t xml:space="preserve"> bulk)</w:t>
      </w:r>
      <w:r w:rsidR="00A14A76" w:rsidRPr="00BB0734">
        <w:t xml:space="preserve">; </w:t>
      </w:r>
      <w:r w:rsidRPr="00BB0734">
        <w:t>NGSS aligned for middle school or high school</w:t>
      </w:r>
      <w:r w:rsidR="00A14A76" w:rsidRPr="00BB0734">
        <w:t xml:space="preserve">; </w:t>
      </w:r>
      <w:r w:rsidRPr="00BB0734">
        <w:t>includes food webs and impact of warming climate</w:t>
      </w:r>
      <w:r w:rsidR="00A14A76" w:rsidRPr="00BB0734">
        <w:t>.</w:t>
      </w:r>
    </w:p>
    <w:p w14:paraId="03B56CF5" w14:textId="77777777" w:rsidR="001A02DA" w:rsidRPr="00BB0734" w:rsidRDefault="00000000" w:rsidP="00BB0734">
      <w:hyperlink r:id="rId21" w:history="1">
        <w:r w:rsidR="00984E3A">
          <w:rPr>
            <w:rStyle w:val="Hyperlink"/>
          </w:rPr>
          <w:t>http://ecochainsgame.com/</w:t>
        </w:r>
      </w:hyperlink>
    </w:p>
    <w:p w14:paraId="2DBB9C2F" w14:textId="77777777" w:rsidR="00986612" w:rsidRDefault="00986612" w:rsidP="00BB0734"/>
    <w:p w14:paraId="41D6D904" w14:textId="0D23449A" w:rsidR="00457332" w:rsidRPr="00986612" w:rsidRDefault="00457332" w:rsidP="00934577">
      <w:pPr>
        <w:rPr>
          <w:u w:val="single"/>
        </w:rPr>
      </w:pPr>
      <w:r w:rsidRPr="00986612">
        <w:rPr>
          <w:u w:val="single"/>
        </w:rPr>
        <w:t>Food and</w:t>
      </w:r>
      <w:r w:rsidR="00986612">
        <w:rPr>
          <w:u w:val="single"/>
        </w:rPr>
        <w:t xml:space="preserve"> Climate Change </w:t>
      </w:r>
      <w:r w:rsidRPr="00986612">
        <w:rPr>
          <w:u w:val="single"/>
        </w:rPr>
        <w:t>– How can we feed a growing world population without increasing global warming?</w:t>
      </w:r>
    </w:p>
    <w:p w14:paraId="05332589" w14:textId="01E3EBF3" w:rsidR="00F52875" w:rsidRPr="00324485" w:rsidRDefault="00457332" w:rsidP="00F52875">
      <w:r w:rsidRPr="00986612">
        <w:rPr>
          <w:u w:val="single"/>
        </w:rPr>
        <w:t>A</w:t>
      </w:r>
      <w:r w:rsidR="000B2FBE" w:rsidRPr="00986612">
        <w:rPr>
          <w:u w:val="single"/>
        </w:rPr>
        <w:t>nalysis and discussion activity</w:t>
      </w:r>
      <w:r w:rsidRPr="00986612">
        <w:t xml:space="preserve"> for high school </w:t>
      </w:r>
      <w:r w:rsidR="00350C35" w:rsidRPr="00986612">
        <w:t>and</w:t>
      </w:r>
      <w:r w:rsidRPr="00986612">
        <w:t xml:space="preserve"> middle school students; </w:t>
      </w:r>
      <w:r w:rsidR="000B2FBE" w:rsidRPr="00986612">
        <w:t xml:space="preserve">this activity is aligned with Next Generation Science Standards. </w:t>
      </w:r>
      <w:bookmarkStart w:id="0" w:name="_Hlk74810901"/>
      <w:bookmarkStart w:id="1" w:name="_Hlk73950018"/>
      <w:r w:rsidR="00F52875">
        <w:t>Students learn how food production results in the release of three greenhouse gases – carbon dioxide (</w:t>
      </w:r>
      <w:r w:rsidR="00F52875" w:rsidRPr="009A5D7F">
        <w:rPr>
          <w:rFonts w:cstheme="minorHAnsi"/>
        </w:rPr>
        <w:t>CO</w:t>
      </w:r>
      <w:r w:rsidR="00F52875" w:rsidRPr="009A5D7F">
        <w:rPr>
          <w:rFonts w:cstheme="minorHAnsi"/>
          <w:vertAlign w:val="subscript"/>
        </w:rPr>
        <w:t>2</w:t>
      </w:r>
      <w:r w:rsidR="00F52875">
        <w:t>), nitrous oxide (N</w:t>
      </w:r>
      <w:r w:rsidR="00F52875" w:rsidRPr="00C37392">
        <w:rPr>
          <w:vertAlign w:val="subscript"/>
        </w:rPr>
        <w:t>2</w:t>
      </w:r>
      <w:r w:rsidR="00F52875">
        <w:t>O), and methane (CH</w:t>
      </w:r>
      <w:r w:rsidR="00F52875" w:rsidRPr="00952999">
        <w:rPr>
          <w:vertAlign w:val="subscript"/>
        </w:rPr>
        <w:t>4</w:t>
      </w:r>
      <w:r w:rsidR="00F52875">
        <w:t xml:space="preserve">). Students </w:t>
      </w:r>
      <w:r w:rsidR="00F52875" w:rsidRPr="00324485">
        <w:t>analyze carbon</w:t>
      </w:r>
      <w:r w:rsidR="00F52875">
        <w:t xml:space="preserve"> and nitrogen</w:t>
      </w:r>
      <w:r w:rsidR="00F52875" w:rsidRPr="00324485">
        <w:t xml:space="preserve"> cycles</w:t>
      </w:r>
      <w:r w:rsidR="00F52875">
        <w:t xml:space="preserve"> to understand how agriculture results in increased </w:t>
      </w:r>
      <w:r w:rsidR="00F52875" w:rsidRPr="009A5D7F">
        <w:rPr>
          <w:rFonts w:cstheme="minorHAnsi"/>
        </w:rPr>
        <w:t>CO</w:t>
      </w:r>
      <w:r w:rsidR="00F52875" w:rsidRPr="009A5D7F">
        <w:rPr>
          <w:rFonts w:cstheme="minorHAnsi"/>
          <w:vertAlign w:val="subscript"/>
        </w:rPr>
        <w:t>2</w:t>
      </w:r>
      <w:r w:rsidR="00F52875">
        <w:t xml:space="preserve"> and N</w:t>
      </w:r>
      <w:r w:rsidR="00F52875" w:rsidRPr="00C37392">
        <w:rPr>
          <w:vertAlign w:val="subscript"/>
        </w:rPr>
        <w:t>2</w:t>
      </w:r>
      <w:r w:rsidR="00F52875">
        <w:t>O in the atmosphere. Students interpret data concerning the very different amounts of greenhouse gases released during the production of various types of food; they apply concepts related to trophic pyramids and learn about CH</w:t>
      </w:r>
      <w:r w:rsidR="00F52875" w:rsidRPr="00952999">
        <w:rPr>
          <w:vertAlign w:val="subscript"/>
        </w:rPr>
        <w:t>4</w:t>
      </w:r>
      <w:r w:rsidR="00F52875">
        <w:rPr>
          <w:vertAlign w:val="subscript"/>
        </w:rPr>
        <w:t xml:space="preserve"> </w:t>
      </w:r>
      <w:r w:rsidR="00F52875" w:rsidRPr="008A473B">
        <w:t>release by ruminants</w:t>
      </w:r>
      <w:r w:rsidR="00F52875" w:rsidRPr="00324485">
        <w:t>.</w:t>
      </w:r>
      <w:r w:rsidR="00F52875">
        <w:t xml:space="preserve"> Finally,</w:t>
      </w:r>
      <w:r w:rsidR="00F52875" w:rsidRPr="00324485">
        <w:t xml:space="preserve"> students </w:t>
      </w:r>
      <w:r w:rsidR="00F52875">
        <w:t>propose, research, and evaluate strategies</w:t>
      </w:r>
      <w:r w:rsidR="00F52875" w:rsidRPr="00324485">
        <w:t xml:space="preserve"> to</w:t>
      </w:r>
      <w:r w:rsidR="00F52875">
        <w:t xml:space="preserve"> reduce the amount of greenhouse gases that will be released during future production of food for </w:t>
      </w:r>
      <w:r w:rsidR="00F52875" w:rsidRPr="00324485">
        <w:t>the world’s growing population.</w:t>
      </w:r>
      <w:bookmarkEnd w:id="0"/>
    </w:p>
    <w:bookmarkEnd w:id="1"/>
    <w:p w14:paraId="68089F28" w14:textId="0CF6BF3C" w:rsidR="00986612" w:rsidRPr="00986612" w:rsidRDefault="0078343E" w:rsidP="00934577">
      <w:pPr>
        <w:pStyle w:val="NormalWeb"/>
        <w:shd w:val="clear" w:color="auto" w:fill="FFFFFF"/>
        <w:spacing w:before="0" w:beforeAutospacing="0" w:after="0" w:afterAutospacing="0"/>
        <w:rPr>
          <w:rFonts w:cs="Open Sans"/>
          <w:color w:val="000000"/>
        </w:rPr>
      </w:pPr>
      <w:r>
        <w:fldChar w:fldCharType="begin"/>
      </w:r>
      <w:r>
        <w:instrText xml:space="preserve"> HYPERLINK "https://serendipstudio.org/exchange/bioactivities/FoodClimateChange" </w:instrText>
      </w:r>
      <w:r>
        <w:fldChar w:fldCharType="separate"/>
      </w:r>
      <w:r w:rsidR="00986612" w:rsidRPr="00986612">
        <w:rPr>
          <w:rStyle w:val="Hyperlink"/>
          <w:rFonts w:cs="Open Sans"/>
        </w:rPr>
        <w:t>https://serendipstudio.org/exchange/bioactivities/FoodClimateChange</w:t>
      </w:r>
      <w:r>
        <w:rPr>
          <w:rStyle w:val="Hyperlink"/>
          <w:rFonts w:cs="Open Sans"/>
        </w:rPr>
        <w:fldChar w:fldCharType="end"/>
      </w:r>
    </w:p>
    <w:p w14:paraId="22538601" w14:textId="77777777" w:rsidR="000B2751" w:rsidRPr="0073280F" w:rsidRDefault="000B2751" w:rsidP="00BB0734">
      <w:pPr>
        <w:rPr>
          <w:sz w:val="16"/>
          <w:szCs w:val="16"/>
        </w:rPr>
      </w:pPr>
    </w:p>
    <w:p w14:paraId="7948886F" w14:textId="77777777" w:rsidR="00E97ACC" w:rsidRPr="00BB0734" w:rsidRDefault="00C7632F" w:rsidP="00BB0734">
      <w:pPr>
        <w:rPr>
          <w:u w:val="single"/>
        </w:rPr>
      </w:pPr>
      <w:r w:rsidRPr="00BB0734">
        <w:rPr>
          <w:u w:val="single"/>
        </w:rPr>
        <w:t>Habitat</w:t>
      </w:r>
    </w:p>
    <w:p w14:paraId="6EA713BD" w14:textId="77777777" w:rsidR="00C7632F" w:rsidRPr="00BB0734" w:rsidRDefault="00984E3A" w:rsidP="00BB0734">
      <w:r>
        <w:rPr>
          <w:u w:val="single"/>
        </w:rPr>
        <w:t xml:space="preserve">Web-based </w:t>
      </w:r>
      <w:r w:rsidRPr="00984E3A">
        <w:rPr>
          <w:u w:val="single"/>
        </w:rPr>
        <w:t>Activities</w:t>
      </w:r>
      <w:r>
        <w:t xml:space="preserve"> using </w:t>
      </w:r>
      <w:r w:rsidR="006235EB" w:rsidRPr="00BB0734">
        <w:t>Habitat the Game (requires Unity Web Player) for</w:t>
      </w:r>
      <w:r>
        <w:t xml:space="preserve"> middle school and high school</w:t>
      </w:r>
      <w:r w:rsidR="00D56EBF">
        <w:t>. Topics include</w:t>
      </w:r>
      <w:r w:rsidR="006235EB" w:rsidRPr="00BB0734">
        <w:t xml:space="preserve"> </w:t>
      </w:r>
      <w:r>
        <w:t>climate change and species habitats</w:t>
      </w:r>
      <w:r w:rsidR="001E4EC0" w:rsidRPr="00BB0734">
        <w:t>, eco-footprints</w:t>
      </w:r>
      <w:r w:rsidR="006235EB" w:rsidRPr="00BB0734">
        <w:t>, weather vs. climate</w:t>
      </w:r>
      <w:r w:rsidR="00BC08BF" w:rsidRPr="00BB0734">
        <w:t>,</w:t>
      </w:r>
      <w:r w:rsidR="006235EB" w:rsidRPr="00BB0734">
        <w:t xml:space="preserve"> </w:t>
      </w:r>
      <w:r w:rsidR="00BF22C9">
        <w:t xml:space="preserve">climate science and global warming, </w:t>
      </w:r>
      <w:r w:rsidR="006235EB" w:rsidRPr="00BB0734">
        <w:t>alternative energy and renewables.</w:t>
      </w:r>
    </w:p>
    <w:p w14:paraId="1AAD3EF6" w14:textId="77777777" w:rsidR="00C7632F" w:rsidRPr="00BB0734" w:rsidRDefault="00000000" w:rsidP="00BB0734">
      <w:hyperlink r:id="rId22" w:history="1">
        <w:r w:rsidR="00C7632F" w:rsidRPr="00BB0734">
          <w:rPr>
            <w:rStyle w:val="Hyperlink"/>
          </w:rPr>
          <w:t>http://www.habitatthegame.com/teachers/curriculum-materials/</w:t>
        </w:r>
      </w:hyperlink>
    </w:p>
    <w:p w14:paraId="03551C3E" w14:textId="77777777" w:rsidR="00BB0734" w:rsidRDefault="00BB0734" w:rsidP="00A35A6A">
      <w:pPr>
        <w:rPr>
          <w:szCs w:val="26"/>
        </w:rPr>
      </w:pPr>
    </w:p>
    <w:p w14:paraId="6BDE166B" w14:textId="77777777" w:rsidR="00934577" w:rsidRPr="00934577" w:rsidRDefault="00934577" w:rsidP="00934577">
      <w:pPr>
        <w:pStyle w:val="NormalWeb"/>
        <w:shd w:val="clear" w:color="auto" w:fill="FFFFFF"/>
        <w:spacing w:before="0" w:beforeAutospacing="0" w:after="0" w:afterAutospacing="0"/>
        <w:rPr>
          <w:rFonts w:cs="Open Sans"/>
          <w:bCs/>
          <w:color w:val="000000"/>
          <w:u w:val="single"/>
        </w:rPr>
      </w:pPr>
      <w:r w:rsidRPr="00934577">
        <w:rPr>
          <w:rFonts w:cs="Open Sans"/>
          <w:bCs/>
          <w:color w:val="000000"/>
          <w:u w:val="single"/>
        </w:rPr>
        <w:t>Introduction to Global Warming</w:t>
      </w:r>
    </w:p>
    <w:p w14:paraId="420EECEC" w14:textId="25C003E5" w:rsidR="00934577" w:rsidRPr="00934577" w:rsidRDefault="00F10B4C" w:rsidP="00934577">
      <w:pPr>
        <w:pStyle w:val="NormalWeb"/>
        <w:shd w:val="clear" w:color="auto" w:fill="FFFFFF"/>
        <w:spacing w:before="0" w:beforeAutospacing="0" w:after="0" w:afterAutospacing="0"/>
        <w:rPr>
          <w:rFonts w:cs="Open Sans"/>
          <w:color w:val="000000"/>
        </w:rPr>
      </w:pPr>
      <w:r w:rsidRPr="00986612">
        <w:rPr>
          <w:u w:val="single"/>
        </w:rPr>
        <w:t>Analysis and discussion activity</w:t>
      </w:r>
      <w:r w:rsidRPr="00986612">
        <w:t xml:space="preserve"> for high school and middle school students; this activity is aligned with Next Generation Science Standards.</w:t>
      </w:r>
      <w:r>
        <w:rPr>
          <w:rFonts w:cs="Open Sans"/>
          <w:color w:val="000000"/>
        </w:rPr>
        <w:t xml:space="preserve"> S</w:t>
      </w:r>
      <w:r w:rsidR="00934577" w:rsidRPr="00934577">
        <w:rPr>
          <w:rFonts w:cs="Open Sans"/>
          <w:color w:val="000000"/>
        </w:rPr>
        <w:t>tudents learn about the correlated increases in global temperatures and CO</w:t>
      </w:r>
      <w:r w:rsidR="00934577" w:rsidRPr="00F52875">
        <w:rPr>
          <w:rFonts w:cs="Open Sans"/>
          <w:color w:val="000000"/>
          <w:vertAlign w:val="subscript"/>
        </w:rPr>
        <w:t>2</w:t>
      </w:r>
      <w:r w:rsidR="00934577" w:rsidRPr="00934577">
        <w:rPr>
          <w:rFonts w:cs="Open Sans"/>
          <w:color w:val="000000"/>
        </w:rPr>
        <w:t xml:space="preserve"> concentrations in the atmosphere. They evaluate an example that illustrates that correlation does not necessarily imply causation. Then, students analyze several types of evidence to test the hypothesis that increased CO</w:t>
      </w:r>
      <w:r w:rsidR="00934577" w:rsidRPr="00F52875">
        <w:rPr>
          <w:rFonts w:cs="Open Sans"/>
          <w:color w:val="000000"/>
          <w:vertAlign w:val="subscript"/>
        </w:rPr>
        <w:t>2</w:t>
      </w:r>
      <w:r w:rsidR="00934577" w:rsidRPr="00934577">
        <w:rPr>
          <w:rFonts w:cs="Open Sans"/>
          <w:color w:val="000000"/>
        </w:rPr>
        <w:t xml:space="preserve"> in the atmosphere has been a major cause of the increase in global temperatures. The activity concludes with a very brief discussion of how global warming has contributed to harmful effects </w:t>
      </w:r>
      <w:r>
        <w:rPr>
          <w:rFonts w:cs="Open Sans"/>
          <w:color w:val="000000"/>
        </w:rPr>
        <w:t>(</w:t>
      </w:r>
      <w:r w:rsidR="00934577" w:rsidRPr="00934577">
        <w:rPr>
          <w:rFonts w:cs="Open Sans"/>
          <w:color w:val="000000"/>
        </w:rPr>
        <w:t>e.g., increased flooding</w:t>
      </w:r>
      <w:r>
        <w:rPr>
          <w:rFonts w:cs="Open Sans"/>
          <w:color w:val="000000"/>
        </w:rPr>
        <w:t xml:space="preserve">) </w:t>
      </w:r>
      <w:r w:rsidR="00934577" w:rsidRPr="00934577">
        <w:rPr>
          <w:rFonts w:cs="Open Sans"/>
          <w:color w:val="000000"/>
        </w:rPr>
        <w:t>and possible actions to</w:t>
      </w:r>
      <w:r w:rsidR="003909F0">
        <w:rPr>
          <w:rFonts w:cs="Open Sans"/>
          <w:color w:val="000000"/>
        </w:rPr>
        <w:t xml:space="preserve"> reduce </w:t>
      </w:r>
      <w:r w:rsidR="00934577" w:rsidRPr="00934577">
        <w:rPr>
          <w:rFonts w:cs="Open Sans"/>
          <w:color w:val="000000"/>
        </w:rPr>
        <w:t>these harmful effects. </w:t>
      </w:r>
    </w:p>
    <w:p w14:paraId="1EA5611D" w14:textId="77777777" w:rsidR="00934577" w:rsidRDefault="00000000" w:rsidP="00934577">
      <w:pPr>
        <w:rPr>
          <w:rFonts w:cs="Open Sans"/>
          <w:color w:val="000000"/>
        </w:rPr>
      </w:pPr>
      <w:hyperlink r:id="rId23" w:history="1">
        <w:r w:rsidR="00934577" w:rsidRPr="00986612">
          <w:rPr>
            <w:rStyle w:val="Hyperlink"/>
            <w:rFonts w:cs="Open Sans"/>
          </w:rPr>
          <w:t>https://serendipstudio.org/exchange/bioactivities/IntroGlobalWarming</w:t>
        </w:r>
      </w:hyperlink>
    </w:p>
    <w:p w14:paraId="00CFFA81" w14:textId="77777777" w:rsidR="00934577" w:rsidRPr="0073280F" w:rsidRDefault="00934577" w:rsidP="00934577">
      <w:pPr>
        <w:rPr>
          <w:sz w:val="16"/>
          <w:szCs w:val="16"/>
          <w:u w:val="single"/>
        </w:rPr>
      </w:pPr>
    </w:p>
    <w:p w14:paraId="69EC88AB" w14:textId="77777777" w:rsidR="00BA5299" w:rsidRPr="00BB0734" w:rsidRDefault="00BA5299" w:rsidP="00BB0734">
      <w:pPr>
        <w:rPr>
          <w:u w:val="single"/>
        </w:rPr>
      </w:pPr>
      <w:r w:rsidRPr="00BB0734">
        <w:rPr>
          <w:u w:val="single"/>
        </w:rPr>
        <w:t>Our Changing Climate</w:t>
      </w:r>
    </w:p>
    <w:p w14:paraId="3243FCC9" w14:textId="77777777" w:rsidR="00BA5299" w:rsidRPr="00BB0734" w:rsidRDefault="00BA5299" w:rsidP="00BB0734">
      <w:r w:rsidRPr="00BB0734">
        <w:rPr>
          <w:u w:val="single"/>
        </w:rPr>
        <w:t>Lesson</w:t>
      </w:r>
      <w:r w:rsidRPr="00BB0734">
        <w:t>; 55 minutes; for high school. Includes weather vs. climate, effects of climate change on agriculture. Students also analyze food system greenhouse gas emissions and propose interventions to reduce them. Extensions include analyzing student’s carbon footprint and ways to reduce it.</w:t>
      </w:r>
    </w:p>
    <w:p w14:paraId="75457DBD" w14:textId="77777777" w:rsidR="00BA5299" w:rsidRDefault="00000000" w:rsidP="00BB0734">
      <w:pPr>
        <w:rPr>
          <w:rStyle w:val="Hyperlink"/>
        </w:rPr>
      </w:pPr>
      <w:hyperlink r:id="rId24" w:history="1">
        <w:r w:rsidR="00BA5299" w:rsidRPr="00BB0734">
          <w:rPr>
            <w:rStyle w:val="Hyperlink"/>
          </w:rPr>
          <w:t>http://www.foodspanlearning.org/_pdf/changing-climate/lesson-plan.pdf</w:t>
        </w:r>
      </w:hyperlink>
    </w:p>
    <w:p w14:paraId="770FDC98" w14:textId="77777777" w:rsidR="008261F5" w:rsidRDefault="008261F5" w:rsidP="00F9490E">
      <w:pPr>
        <w:pStyle w:val="NormalWeb"/>
        <w:shd w:val="clear" w:color="auto" w:fill="FFFFFF"/>
        <w:spacing w:before="0" w:beforeAutospacing="0" w:after="0" w:afterAutospacing="0"/>
        <w:textAlignment w:val="baseline"/>
        <w:rPr>
          <w:rFonts w:cs="Arial"/>
          <w:szCs w:val="20"/>
          <w:u w:val="single"/>
        </w:rPr>
      </w:pPr>
      <w:bookmarkStart w:id="2" w:name="_Hlk63413478"/>
    </w:p>
    <w:p w14:paraId="17C8D320" w14:textId="77777777" w:rsidR="008261F5" w:rsidRDefault="008261F5" w:rsidP="00F9490E">
      <w:pPr>
        <w:pStyle w:val="NormalWeb"/>
        <w:shd w:val="clear" w:color="auto" w:fill="FFFFFF"/>
        <w:spacing w:before="0" w:beforeAutospacing="0" w:after="0" w:afterAutospacing="0"/>
        <w:textAlignment w:val="baseline"/>
        <w:rPr>
          <w:rFonts w:cs="Arial"/>
          <w:szCs w:val="20"/>
          <w:u w:val="single"/>
        </w:rPr>
      </w:pPr>
    </w:p>
    <w:p w14:paraId="6A37FED3" w14:textId="368E9A79" w:rsidR="00274941" w:rsidRDefault="00274941" w:rsidP="00F9490E">
      <w:pPr>
        <w:pStyle w:val="NormalWeb"/>
        <w:shd w:val="clear" w:color="auto" w:fill="FFFFFF"/>
        <w:spacing w:before="0" w:beforeAutospacing="0" w:after="0" w:afterAutospacing="0"/>
        <w:textAlignment w:val="baseline"/>
        <w:rPr>
          <w:rFonts w:cs="Arial"/>
          <w:szCs w:val="20"/>
        </w:rPr>
      </w:pPr>
      <w:r w:rsidRPr="00274941">
        <w:rPr>
          <w:rFonts w:cs="Arial"/>
          <w:szCs w:val="20"/>
          <w:u w:val="single"/>
        </w:rPr>
        <w:lastRenderedPageBreak/>
        <w:t>The Winners and Losers of Climate Change</w:t>
      </w:r>
    </w:p>
    <w:p w14:paraId="4D91BE93" w14:textId="26ED5825" w:rsidR="00274941" w:rsidRDefault="00274941" w:rsidP="00F9490E">
      <w:pPr>
        <w:pStyle w:val="NormalWeb"/>
        <w:shd w:val="clear" w:color="auto" w:fill="FFFFFF"/>
        <w:spacing w:before="0" w:beforeAutospacing="0" w:after="0" w:afterAutospacing="0"/>
        <w:textAlignment w:val="baseline"/>
        <w:rPr>
          <w:rFonts w:cs="Arial"/>
          <w:szCs w:val="20"/>
        </w:rPr>
      </w:pPr>
      <w:r w:rsidRPr="00274941">
        <w:rPr>
          <w:rFonts w:cs="Arial"/>
          <w:szCs w:val="20"/>
          <w:u w:val="single"/>
        </w:rPr>
        <w:t>Lesson</w:t>
      </w:r>
      <w:r>
        <w:rPr>
          <w:rFonts w:cs="Arial"/>
          <w:szCs w:val="20"/>
        </w:rPr>
        <w:t>: homework + ~35 minutes of class time; for high school. Students are assigned two articles to read and then answer questions about these articles. In the first article, students learn how climate change produces not only hotter temperatures, but also extreme weather events. In the second article students learn about phenotypic plasticity and look at several examples of genetic changes that have already occurred in species due to climate change. In class, students predict the</w:t>
      </w:r>
      <w:r w:rsidR="00326ED9">
        <w:rPr>
          <w:rFonts w:cs="Arial"/>
          <w:szCs w:val="20"/>
        </w:rPr>
        <w:t xml:space="preserve"> vulnerability to </w:t>
      </w:r>
      <w:r>
        <w:rPr>
          <w:rFonts w:cs="Arial"/>
          <w:szCs w:val="20"/>
        </w:rPr>
        <w:t>climate change</w:t>
      </w:r>
      <w:r w:rsidR="00326ED9">
        <w:rPr>
          <w:rFonts w:cs="Arial"/>
          <w:szCs w:val="20"/>
        </w:rPr>
        <w:t xml:space="preserve"> for eight </w:t>
      </w:r>
      <w:r>
        <w:rPr>
          <w:rFonts w:cs="Arial"/>
          <w:szCs w:val="20"/>
        </w:rPr>
        <w:t>species, based on information in a set of species cards.</w:t>
      </w:r>
    </w:p>
    <w:p w14:paraId="6AFE13EA" w14:textId="77777777" w:rsidR="00274941" w:rsidRDefault="00274941" w:rsidP="00F9490E">
      <w:pPr>
        <w:pStyle w:val="NormalWeb"/>
        <w:shd w:val="clear" w:color="auto" w:fill="FFFFFF"/>
        <w:spacing w:before="0" w:beforeAutospacing="0" w:after="0" w:afterAutospacing="0"/>
        <w:textAlignment w:val="baseline"/>
        <w:rPr>
          <w:rFonts w:cs="Arial"/>
          <w:szCs w:val="20"/>
        </w:rPr>
      </w:pPr>
      <w:r w:rsidRPr="00274941">
        <w:rPr>
          <w:rFonts w:cs="Arial"/>
          <w:szCs w:val="20"/>
        </w:rPr>
        <w:t>pages 9-22 in</w:t>
      </w:r>
      <w:r>
        <w:rPr>
          <w:rFonts w:cs="Arial"/>
          <w:szCs w:val="20"/>
        </w:rPr>
        <w:t xml:space="preserve"> </w:t>
      </w:r>
      <w:hyperlink r:id="rId25" w:history="1">
        <w:r w:rsidRPr="00043223">
          <w:rPr>
            <w:rStyle w:val="Hyperlink"/>
            <w:rFonts w:cs="Arial"/>
            <w:szCs w:val="20"/>
          </w:rPr>
          <w:t>https://www.cpet.ufl.edu/media/cpetufledu/pdfs/curriculum/cpet-curriculum/evolution-and-climate-change/DrowsyDrosophila2017_LoRes-Full-Curriculum.pdf</w:t>
        </w:r>
      </w:hyperlink>
      <w:r>
        <w:rPr>
          <w:rFonts w:cs="Arial"/>
          <w:szCs w:val="20"/>
        </w:rPr>
        <w:t xml:space="preserve"> </w:t>
      </w:r>
      <w:bookmarkEnd w:id="2"/>
    </w:p>
    <w:p w14:paraId="78A0C824" w14:textId="03839BD6" w:rsidR="00F9490E" w:rsidRPr="00274941" w:rsidRDefault="00F9490E" w:rsidP="00F9490E">
      <w:pPr>
        <w:pStyle w:val="NormalWeb"/>
        <w:shd w:val="clear" w:color="auto" w:fill="FFFFFF"/>
        <w:spacing w:before="0" w:beforeAutospacing="0" w:after="0" w:afterAutospacing="0"/>
        <w:textAlignment w:val="baseline"/>
        <w:rPr>
          <w:rFonts w:cs="Arial"/>
          <w:color w:val="444444"/>
          <w:szCs w:val="20"/>
        </w:rPr>
      </w:pPr>
    </w:p>
    <w:p w14:paraId="1BF46C26" w14:textId="3A181A7D" w:rsidR="004C1108" w:rsidRPr="009C2E4D" w:rsidRDefault="00FA515E" w:rsidP="000C63F0">
      <w:pPr>
        <w:spacing w:line="276" w:lineRule="auto"/>
        <w:rPr>
          <w:b/>
        </w:rPr>
      </w:pPr>
      <w:r>
        <w:rPr>
          <w:b/>
        </w:rPr>
        <w:t xml:space="preserve">Additional </w:t>
      </w:r>
      <w:r w:rsidR="00EC1BE2" w:rsidRPr="00BB0734">
        <w:rPr>
          <w:b/>
        </w:rPr>
        <w:t>Resources</w:t>
      </w:r>
      <w:r>
        <w:rPr>
          <w:b/>
        </w:rPr>
        <w:t xml:space="preserve"> for Teaching about </w:t>
      </w:r>
      <w:r w:rsidR="001E4EC0" w:rsidRPr="00BB0734">
        <w:rPr>
          <w:b/>
        </w:rPr>
        <w:t>How to Reduce the Amount of</w:t>
      </w:r>
      <w:r w:rsidR="00C00E70" w:rsidRPr="00BB0734">
        <w:rPr>
          <w:b/>
        </w:rPr>
        <w:t xml:space="preserve"> </w:t>
      </w:r>
      <w:r w:rsidR="00FB498B" w:rsidRPr="00BB0734">
        <w:rPr>
          <w:b/>
        </w:rPr>
        <w:t>Global Warming</w:t>
      </w:r>
      <w:r>
        <w:rPr>
          <w:b/>
        </w:rPr>
        <w:t xml:space="preserve"> and/or </w:t>
      </w:r>
      <w:r w:rsidR="00E505D2">
        <w:rPr>
          <w:b/>
        </w:rPr>
        <w:t>How to Cope with</w:t>
      </w:r>
      <w:r w:rsidR="001E4EC0" w:rsidRPr="00BB0734">
        <w:rPr>
          <w:b/>
        </w:rPr>
        <w:t xml:space="preserve"> the Harmful</w:t>
      </w:r>
      <w:r w:rsidR="00F521B5" w:rsidRPr="00BB0734">
        <w:rPr>
          <w:b/>
        </w:rPr>
        <w:t xml:space="preserve"> Effects of Climate Change</w:t>
      </w:r>
      <w:r w:rsidR="009C2E4D" w:rsidRPr="009C2E4D">
        <w:rPr>
          <w:b/>
          <w:i/>
        </w:rPr>
        <w:t xml:space="preserve"> </w:t>
      </w:r>
    </w:p>
    <w:p w14:paraId="26327B4A" w14:textId="77777777" w:rsidR="0070479B" w:rsidRDefault="0070479B" w:rsidP="000C63F0">
      <w:r w:rsidRPr="00336B9D">
        <w:rPr>
          <w:u w:val="single"/>
        </w:rPr>
        <w:t>Climate and Resiliency Education</w:t>
      </w:r>
    </w:p>
    <w:p w14:paraId="79B07A7B" w14:textId="77777777" w:rsidR="0070479B" w:rsidRPr="00336B9D" w:rsidRDefault="0070479B" w:rsidP="0070479B">
      <w:r w:rsidRPr="00FA515E">
        <w:rPr>
          <w:u w:val="single"/>
        </w:rPr>
        <w:t>Design Challenge Unit</w:t>
      </w:r>
      <w:r w:rsidR="004957A5">
        <w:t xml:space="preserve">; </w:t>
      </w:r>
      <w:r>
        <w:t>for high school or middle school students</w:t>
      </w:r>
      <w:r w:rsidR="004957A5">
        <w:t xml:space="preserve">; </w:t>
      </w:r>
      <w:r>
        <w:t>~9 50-minute periods.</w:t>
      </w:r>
      <w:r w:rsidR="0034489D">
        <w:t xml:space="preserve"> Teacher </w:t>
      </w:r>
      <w:r>
        <w:t>instructions, slides</w:t>
      </w:r>
      <w:r w:rsidR="0034489D">
        <w:t>,</w:t>
      </w:r>
      <w:r>
        <w:t xml:space="preserve"> and student handouts</w:t>
      </w:r>
      <w:r w:rsidR="0034489D">
        <w:t xml:space="preserve"> provide a structured sequence that</w:t>
      </w:r>
      <w:r w:rsidR="002F097E">
        <w:t xml:space="preserve"> guides </w:t>
      </w:r>
      <w:r>
        <w:t>students to develop specific proposals to reduce greenhouse gas emissions</w:t>
      </w:r>
      <w:r w:rsidR="00FA4E15">
        <w:t xml:space="preserve"> that result from </w:t>
      </w:r>
      <w:r>
        <w:t xml:space="preserve">waste in their school food system. </w:t>
      </w:r>
      <w:r w:rsidR="00745EDA">
        <w:t>(This resource also provides</w:t>
      </w:r>
      <w:r w:rsidR="00FA4E15">
        <w:t xml:space="preserve"> units </w:t>
      </w:r>
      <w:r>
        <w:t xml:space="preserve">that introduce </w:t>
      </w:r>
      <w:r w:rsidR="00FA4E15">
        <w:t xml:space="preserve">middle school or high school </w:t>
      </w:r>
      <w:r>
        <w:t>students to global warming.</w:t>
      </w:r>
      <w:r w:rsidR="00745EDA">
        <w:t>)</w:t>
      </w:r>
    </w:p>
    <w:p w14:paraId="0257AE28" w14:textId="77777777" w:rsidR="0070479B" w:rsidRDefault="00000000" w:rsidP="0070479B">
      <w:hyperlink r:id="rId26" w:history="1">
        <w:r w:rsidR="0070479B">
          <w:rPr>
            <w:rStyle w:val="Hyperlink"/>
          </w:rPr>
          <w:t>https://cires.colorado.edu/outreach/resources/curriculum/climate-and-resiliency-education</w:t>
        </w:r>
      </w:hyperlink>
    </w:p>
    <w:p w14:paraId="78C0F68A" w14:textId="77777777" w:rsidR="0070479B" w:rsidRPr="0073280F" w:rsidRDefault="0070479B" w:rsidP="0070479B">
      <w:pPr>
        <w:rPr>
          <w:sz w:val="16"/>
          <w:szCs w:val="16"/>
          <w:u w:val="single"/>
        </w:rPr>
      </w:pPr>
    </w:p>
    <w:p w14:paraId="1DBF0D50" w14:textId="77777777" w:rsidR="0070479B" w:rsidRPr="00BB0734" w:rsidRDefault="0070479B" w:rsidP="0070479B">
      <w:pPr>
        <w:rPr>
          <w:u w:val="single"/>
        </w:rPr>
      </w:pPr>
      <w:r w:rsidRPr="00BB0734">
        <w:rPr>
          <w:u w:val="single"/>
        </w:rPr>
        <w:t>SMARTIC (Strategic Management of Resources in Times of Change)</w:t>
      </w:r>
    </w:p>
    <w:p w14:paraId="456E8650" w14:textId="77777777" w:rsidR="0070479B" w:rsidRPr="00BB0734" w:rsidRDefault="0070479B" w:rsidP="0070479B">
      <w:r w:rsidRPr="00BB0734">
        <w:t xml:space="preserve">Stakeholder role-play </w:t>
      </w:r>
      <w:r w:rsidRPr="00BB0734">
        <w:rPr>
          <w:u w:val="single"/>
        </w:rPr>
        <w:t>game</w:t>
      </w:r>
      <w:r w:rsidRPr="00BB0734">
        <w:t xml:space="preserve"> to develop sustainable marine management strategy for Arctic Ocean; with lesson plan. </w:t>
      </w:r>
    </w:p>
    <w:p w14:paraId="3C237325" w14:textId="77777777" w:rsidR="0070479B" w:rsidRPr="00BB0734" w:rsidRDefault="00000000" w:rsidP="0070479B">
      <w:hyperlink r:id="rId27" w:history="1">
        <w:r w:rsidR="0070479B" w:rsidRPr="00BB0734">
          <w:rPr>
            <w:rStyle w:val="Hyperlink"/>
          </w:rPr>
          <w:t>http://camelclimatechange.org/camel/activities/Game_SMARTIC_Arctic_Case_Study</w:t>
        </w:r>
      </w:hyperlink>
      <w:r w:rsidR="0070479B" w:rsidRPr="00BB0734">
        <w:t xml:space="preserve"> </w:t>
      </w:r>
    </w:p>
    <w:p w14:paraId="3705223E" w14:textId="77777777" w:rsidR="0070479B" w:rsidRPr="0073280F" w:rsidRDefault="0070479B" w:rsidP="0070479B">
      <w:pPr>
        <w:rPr>
          <w:sz w:val="16"/>
          <w:szCs w:val="16"/>
        </w:rPr>
      </w:pPr>
    </w:p>
    <w:p w14:paraId="421014CC" w14:textId="77777777" w:rsidR="00E97ACC" w:rsidRPr="00BB0734" w:rsidRDefault="00E97ACC" w:rsidP="00BB0734">
      <w:pPr>
        <w:rPr>
          <w:u w:val="single"/>
        </w:rPr>
      </w:pPr>
      <w:r w:rsidRPr="00BB0734">
        <w:rPr>
          <w:u w:val="single"/>
        </w:rPr>
        <w:t>19 Climate Games That Could Change the Future</w:t>
      </w:r>
    </w:p>
    <w:p w14:paraId="7DFAAC20" w14:textId="77777777" w:rsidR="00A14A76" w:rsidRPr="00BB0734" w:rsidRDefault="00A14A76" w:rsidP="00BB0734">
      <w:r w:rsidRPr="00BB0734">
        <w:t xml:space="preserve">Role-playing, computer and board </w:t>
      </w:r>
      <w:r w:rsidRPr="002F097E">
        <w:t>games</w:t>
      </w:r>
      <w:r w:rsidRPr="00BB0734">
        <w:t xml:space="preserve"> that challenge players to reduce climate change and </w:t>
      </w:r>
      <w:r w:rsidR="00E505D2">
        <w:t>cope with</w:t>
      </w:r>
      <w:r w:rsidRPr="00BB0734">
        <w:t xml:space="preserve"> the effects.</w:t>
      </w:r>
    </w:p>
    <w:p w14:paraId="14AA358C" w14:textId="77777777" w:rsidR="00E97ACC" w:rsidRPr="00BB0734" w:rsidRDefault="00000000" w:rsidP="00BB0734">
      <w:hyperlink r:id="rId28" w:history="1">
        <w:r w:rsidR="00E97ACC" w:rsidRPr="00BB0734">
          <w:rPr>
            <w:rStyle w:val="Hyperlink"/>
          </w:rPr>
          <w:t>https://www.climateinteractive.org/policy-exercises-and-serious-games/19-climate-games-that-could-change-the-future/</w:t>
        </w:r>
      </w:hyperlink>
    </w:p>
    <w:p w14:paraId="60D50151" w14:textId="77777777" w:rsidR="00A14A76" w:rsidRPr="00BB0734" w:rsidRDefault="00A14A76" w:rsidP="00BB0734">
      <w:pPr>
        <w:rPr>
          <w:szCs w:val="28"/>
        </w:rPr>
      </w:pPr>
    </w:p>
    <w:p w14:paraId="78690CC6" w14:textId="77777777" w:rsidR="00934577" w:rsidRDefault="00986612" w:rsidP="00F10B4C">
      <w:pPr>
        <w:spacing w:line="276" w:lineRule="auto"/>
      </w:pPr>
      <w:r w:rsidRPr="00986612">
        <w:rPr>
          <w:b/>
        </w:rPr>
        <w:t>Sources of Information</w:t>
      </w:r>
      <w:r w:rsidRPr="003228F1">
        <w:rPr>
          <w:rStyle w:val="FootnoteReference"/>
          <w:bCs/>
        </w:rPr>
        <w:footnoteReference w:id="2"/>
      </w:r>
      <w:r w:rsidR="00934577">
        <w:t xml:space="preserve"> </w:t>
      </w:r>
    </w:p>
    <w:p w14:paraId="4A58F97D" w14:textId="77777777" w:rsidR="00843B43" w:rsidRDefault="00843B43" w:rsidP="00F10B4C">
      <w:pPr>
        <w:rPr>
          <w:u w:val="single"/>
        </w:rPr>
      </w:pPr>
      <w:r>
        <w:rPr>
          <w:u w:val="single"/>
        </w:rPr>
        <w:lastRenderedPageBreak/>
        <w:t>Climate Change: Evidence and Causes: Update 2020</w:t>
      </w:r>
    </w:p>
    <w:p w14:paraId="005B139D" w14:textId="4444CB91" w:rsidR="00843B43" w:rsidRPr="00843B43" w:rsidRDefault="00843B43" w:rsidP="00F10B4C">
      <w:r>
        <w:t>Informative introduction (36 pages)</w:t>
      </w:r>
    </w:p>
    <w:p w14:paraId="7DC27AE2" w14:textId="37923DD6" w:rsidR="00843B43" w:rsidRDefault="00000000" w:rsidP="00F10B4C">
      <w:pPr>
        <w:rPr>
          <w:u w:val="single"/>
        </w:rPr>
      </w:pPr>
      <w:hyperlink r:id="rId29" w:history="1">
        <w:r w:rsidR="00843B43" w:rsidRPr="00CB271C">
          <w:rPr>
            <w:rStyle w:val="Hyperlink"/>
          </w:rPr>
          <w:t>https://www.nap.edu/catalog/25733/climate-change-evidence-and-causes-update-2020</w:t>
        </w:r>
      </w:hyperlink>
    </w:p>
    <w:p w14:paraId="0B084908" w14:textId="77777777" w:rsidR="00AE1A91" w:rsidRDefault="00AE1A91" w:rsidP="00F10B4C">
      <w:pPr>
        <w:rPr>
          <w:u w:val="single"/>
        </w:rPr>
      </w:pPr>
    </w:p>
    <w:p w14:paraId="77CC850E" w14:textId="61E78C90" w:rsidR="00F10B4C" w:rsidRPr="00BB0734" w:rsidRDefault="00F10B4C" w:rsidP="00F10B4C">
      <w:r w:rsidRPr="00BB0734">
        <w:rPr>
          <w:u w:val="single"/>
        </w:rPr>
        <w:t>Climate Modeling 101 Website</w:t>
      </w:r>
    </w:p>
    <w:p w14:paraId="7C19578E" w14:textId="77777777" w:rsidR="00F10B4C" w:rsidRPr="00BB0734" w:rsidRDefault="00F10B4C" w:rsidP="00F10B4C">
      <w:r w:rsidRPr="00BB0734">
        <w:t xml:space="preserve">Good </w:t>
      </w:r>
      <w:r w:rsidRPr="007E658B">
        <w:rPr>
          <w:u w:val="single"/>
        </w:rPr>
        <w:t>introduction to climate modeling</w:t>
      </w:r>
      <w:r w:rsidRPr="00BB0734">
        <w:t>. What are climate models, how are they made, and why are they important?</w:t>
      </w:r>
    </w:p>
    <w:p w14:paraId="7340D958" w14:textId="77777777" w:rsidR="00F10B4C" w:rsidRPr="00BB0734" w:rsidRDefault="00000000" w:rsidP="00F10B4C">
      <w:hyperlink r:id="rId30" w:history="1">
        <w:r w:rsidR="00F10B4C" w:rsidRPr="00BB0734">
          <w:rPr>
            <w:rStyle w:val="Hyperlink"/>
          </w:rPr>
          <w:t>http://nas-sites.org/climate-change/climatemodeling/</w:t>
        </w:r>
      </w:hyperlink>
    </w:p>
    <w:p w14:paraId="19DF016D" w14:textId="77777777" w:rsidR="00F10B4C" w:rsidRDefault="00F10B4C" w:rsidP="00F10B4C">
      <w:pPr>
        <w:rPr>
          <w:u w:val="single"/>
        </w:rPr>
      </w:pPr>
    </w:p>
    <w:p w14:paraId="40988E4E" w14:textId="77777777" w:rsidR="00C23BCF" w:rsidRDefault="00C23BCF" w:rsidP="00934577">
      <w:pPr>
        <w:rPr>
          <w:szCs w:val="26"/>
          <w:u w:val="single"/>
        </w:rPr>
      </w:pPr>
      <w:r>
        <w:rPr>
          <w:szCs w:val="26"/>
          <w:u w:val="single"/>
        </w:rPr>
        <w:t>Climate Solutions 101</w:t>
      </w:r>
    </w:p>
    <w:p w14:paraId="610C2811" w14:textId="6EB62484" w:rsidR="00C23BCF" w:rsidRPr="00C23BCF" w:rsidRDefault="002C13F6" w:rsidP="00934577">
      <w:pPr>
        <w:rPr>
          <w:szCs w:val="26"/>
        </w:rPr>
      </w:pPr>
      <w:r>
        <w:rPr>
          <w:szCs w:val="26"/>
        </w:rPr>
        <w:t xml:space="preserve">Six videos (roughly 15 minutes in length) </w:t>
      </w:r>
      <w:r w:rsidR="00C23BCF">
        <w:rPr>
          <w:szCs w:val="26"/>
        </w:rPr>
        <w:t>and interviews with experts</w:t>
      </w:r>
      <w:r>
        <w:rPr>
          <w:szCs w:val="26"/>
        </w:rPr>
        <w:t xml:space="preserve"> analyze </w:t>
      </w:r>
      <w:r w:rsidR="00C23BCF">
        <w:rPr>
          <w:szCs w:val="26"/>
        </w:rPr>
        <w:t>how to stop climate change by reducing sources and increasing carbon sinks</w:t>
      </w:r>
      <w:r>
        <w:rPr>
          <w:szCs w:val="26"/>
        </w:rPr>
        <w:t>.</w:t>
      </w:r>
    </w:p>
    <w:p w14:paraId="60DAFE3E" w14:textId="67429F8C" w:rsidR="00C23BCF" w:rsidRDefault="00000000" w:rsidP="00934577">
      <w:pPr>
        <w:rPr>
          <w:rStyle w:val="Hyperlink"/>
          <w:szCs w:val="26"/>
        </w:rPr>
      </w:pPr>
      <w:hyperlink r:id="rId31" w:history="1">
        <w:r w:rsidR="00C23BCF" w:rsidRPr="00E842B0">
          <w:rPr>
            <w:rStyle w:val="Hyperlink"/>
            <w:szCs w:val="26"/>
          </w:rPr>
          <w:t>https://drawdown.org/climate-solutions-101</w:t>
        </w:r>
      </w:hyperlink>
    </w:p>
    <w:p w14:paraId="01EFB047" w14:textId="634A5547" w:rsidR="008854D0" w:rsidRDefault="008854D0" w:rsidP="00934577">
      <w:pPr>
        <w:rPr>
          <w:szCs w:val="26"/>
          <w:u w:val="single"/>
        </w:rPr>
      </w:pPr>
    </w:p>
    <w:p w14:paraId="15DFB127" w14:textId="77777777" w:rsidR="008854D0" w:rsidRDefault="008854D0" w:rsidP="00934577">
      <w:pPr>
        <w:rPr>
          <w:szCs w:val="26"/>
        </w:rPr>
      </w:pPr>
      <w:bookmarkStart w:id="3" w:name="_Hlk118204952"/>
      <w:r>
        <w:rPr>
          <w:szCs w:val="26"/>
          <w:u w:val="single"/>
        </w:rPr>
        <w:t>Climate Solutions by Sector</w:t>
      </w:r>
    </w:p>
    <w:p w14:paraId="431DAFFF" w14:textId="48BB369C" w:rsidR="0073280F" w:rsidRDefault="008261F5" w:rsidP="00934577">
      <w:pPr>
        <w:rPr>
          <w:szCs w:val="26"/>
        </w:rPr>
      </w:pPr>
      <w:r>
        <w:rPr>
          <w:szCs w:val="26"/>
        </w:rPr>
        <w:t xml:space="preserve">Evaluations of multiple specific </w:t>
      </w:r>
      <w:r w:rsidR="008854D0">
        <w:rPr>
          <w:szCs w:val="26"/>
        </w:rPr>
        <w:t>proposals</w:t>
      </w:r>
      <w:r>
        <w:rPr>
          <w:szCs w:val="26"/>
        </w:rPr>
        <w:t xml:space="preserve"> to reduce climate change </w:t>
      </w:r>
      <w:r w:rsidR="0073280F">
        <w:rPr>
          <w:szCs w:val="26"/>
        </w:rPr>
        <w:t>in sectors such as food, agriculture and land use, industry, transportation, and electricity.</w:t>
      </w:r>
    </w:p>
    <w:p w14:paraId="35B67B8F" w14:textId="1B63D459" w:rsidR="008854D0" w:rsidRPr="008854D0" w:rsidRDefault="00000000" w:rsidP="00934577">
      <w:pPr>
        <w:rPr>
          <w:szCs w:val="26"/>
        </w:rPr>
      </w:pPr>
      <w:hyperlink r:id="rId32" w:history="1">
        <w:r w:rsidR="0073280F" w:rsidRPr="009940D0">
          <w:rPr>
            <w:rStyle w:val="Hyperlink"/>
            <w:szCs w:val="26"/>
          </w:rPr>
          <w:t>https://drawdown.org/</w:t>
        </w:r>
      </w:hyperlink>
      <w:r w:rsidR="0073280F">
        <w:rPr>
          <w:szCs w:val="26"/>
        </w:rPr>
        <w:t xml:space="preserve"> </w:t>
      </w:r>
    </w:p>
    <w:p w14:paraId="08D8A514" w14:textId="77777777" w:rsidR="00C23BCF" w:rsidRDefault="00C23BCF" w:rsidP="00934577">
      <w:pPr>
        <w:rPr>
          <w:szCs w:val="26"/>
          <w:u w:val="single"/>
        </w:rPr>
      </w:pPr>
    </w:p>
    <w:bookmarkEnd w:id="3"/>
    <w:p w14:paraId="2E391179" w14:textId="379817EF" w:rsidR="00F10B4C" w:rsidRDefault="00F10B4C" w:rsidP="00934577">
      <w:pPr>
        <w:rPr>
          <w:szCs w:val="26"/>
          <w:u w:val="single"/>
        </w:rPr>
      </w:pPr>
      <w:r>
        <w:rPr>
          <w:szCs w:val="26"/>
          <w:u w:val="single"/>
        </w:rPr>
        <w:t>Global Climate Change</w:t>
      </w:r>
    </w:p>
    <w:p w14:paraId="14FE566B" w14:textId="198DEFA9" w:rsidR="00F10B4C" w:rsidRPr="00F10B4C" w:rsidRDefault="00843B43" w:rsidP="00934577">
      <w:pPr>
        <w:rPr>
          <w:szCs w:val="26"/>
        </w:rPr>
      </w:pPr>
      <w:r>
        <w:rPr>
          <w:szCs w:val="26"/>
        </w:rPr>
        <w:t>P</w:t>
      </w:r>
      <w:r w:rsidR="00F10B4C">
        <w:rPr>
          <w:szCs w:val="26"/>
        </w:rPr>
        <w:t>rovides a wealth of information about climate change, including “</w:t>
      </w:r>
      <w:r>
        <w:rPr>
          <w:szCs w:val="26"/>
        </w:rPr>
        <w:t>W</w:t>
      </w:r>
      <w:r w:rsidR="00F10B4C">
        <w:rPr>
          <w:szCs w:val="26"/>
        </w:rPr>
        <w:t xml:space="preserve">hat is climate change? – Evidence, </w:t>
      </w:r>
      <w:r>
        <w:rPr>
          <w:szCs w:val="26"/>
        </w:rPr>
        <w:t>Causes, Effects, Solutions</w:t>
      </w:r>
      <w:r w:rsidR="00F10B4C">
        <w:rPr>
          <w:szCs w:val="26"/>
        </w:rPr>
        <w:t>”</w:t>
      </w:r>
    </w:p>
    <w:p w14:paraId="22B084DF" w14:textId="5F11643C" w:rsidR="00F10B4C" w:rsidRDefault="00000000" w:rsidP="00934577">
      <w:pPr>
        <w:rPr>
          <w:szCs w:val="26"/>
          <w:u w:val="single"/>
        </w:rPr>
      </w:pPr>
      <w:hyperlink r:id="rId33" w:history="1">
        <w:r w:rsidR="00F10B4C" w:rsidRPr="00CB271C">
          <w:rPr>
            <w:rStyle w:val="Hyperlink"/>
            <w:szCs w:val="26"/>
          </w:rPr>
          <w:t>https://climate.nasa.gov/</w:t>
        </w:r>
      </w:hyperlink>
      <w:r w:rsidR="00F10B4C">
        <w:rPr>
          <w:szCs w:val="26"/>
          <w:u w:val="single"/>
        </w:rPr>
        <w:t xml:space="preserve"> </w:t>
      </w:r>
    </w:p>
    <w:p w14:paraId="20D994EF" w14:textId="77777777" w:rsidR="0037059B" w:rsidRDefault="0037059B" w:rsidP="00934577">
      <w:pPr>
        <w:rPr>
          <w:szCs w:val="26"/>
          <w:u w:val="single"/>
        </w:rPr>
      </w:pPr>
    </w:p>
    <w:p w14:paraId="3477BC43" w14:textId="1C6C6416" w:rsidR="00934577" w:rsidRPr="00450678" w:rsidRDefault="00934577" w:rsidP="00934577">
      <w:pPr>
        <w:rPr>
          <w:szCs w:val="26"/>
          <w:u w:val="single"/>
        </w:rPr>
      </w:pPr>
      <w:r w:rsidRPr="00450678">
        <w:rPr>
          <w:szCs w:val="26"/>
          <w:u w:val="single"/>
        </w:rPr>
        <w:t>NASA Global Climate Change</w:t>
      </w:r>
    </w:p>
    <w:p w14:paraId="707E278F" w14:textId="23F22C37" w:rsidR="00934577" w:rsidRPr="00BB0734" w:rsidRDefault="00934577" w:rsidP="00934577">
      <w:pPr>
        <w:rPr>
          <w:szCs w:val="26"/>
        </w:rPr>
      </w:pPr>
      <w:r w:rsidRPr="00100468">
        <w:rPr>
          <w:szCs w:val="26"/>
          <w:u w:val="single"/>
        </w:rPr>
        <w:t>Resources</w:t>
      </w:r>
      <w:r w:rsidRPr="00BB0734">
        <w:rPr>
          <w:szCs w:val="26"/>
        </w:rPr>
        <w:t xml:space="preserve"> for educators</w:t>
      </w:r>
      <w:r>
        <w:rPr>
          <w:szCs w:val="26"/>
        </w:rPr>
        <w:t>,</w:t>
      </w:r>
      <w:r w:rsidRPr="00BB0734">
        <w:rPr>
          <w:szCs w:val="26"/>
        </w:rPr>
        <w:t xml:space="preserve"> </w:t>
      </w:r>
      <w:r w:rsidR="000C63F0">
        <w:rPr>
          <w:szCs w:val="26"/>
        </w:rPr>
        <w:t xml:space="preserve">Spanish-language resources, </w:t>
      </w:r>
      <w:r w:rsidRPr="00BB0734">
        <w:rPr>
          <w:szCs w:val="26"/>
        </w:rPr>
        <w:t>and graphic and multimedia resources; see, e.g., How Global Warming Stacks Up (</w:t>
      </w:r>
      <w:hyperlink r:id="rId34" w:history="1">
        <w:r w:rsidRPr="00BB0734">
          <w:rPr>
            <w:rStyle w:val="Hyperlink"/>
            <w:szCs w:val="26"/>
          </w:rPr>
          <w:t>https://climate.nasa.gov/climate_resources/144/</w:t>
        </w:r>
      </w:hyperlink>
      <w:r w:rsidRPr="00BB0734">
        <w:rPr>
          <w:szCs w:val="26"/>
        </w:rPr>
        <w:t xml:space="preserve">), an excellent </w:t>
      </w:r>
      <w:r w:rsidRPr="00100468">
        <w:rPr>
          <w:szCs w:val="26"/>
          <w:u w:val="single"/>
        </w:rPr>
        <w:t>video</w:t>
      </w:r>
      <w:r w:rsidRPr="00BB0734">
        <w:rPr>
          <w:szCs w:val="26"/>
        </w:rPr>
        <w:t xml:space="preserve"> of animated graphs, which shows the trend in global temperature since 1880 and how various natural and human-caused factors </w:t>
      </w:r>
      <w:r>
        <w:rPr>
          <w:szCs w:val="26"/>
        </w:rPr>
        <w:t>affected</w:t>
      </w:r>
      <w:r w:rsidRPr="00BB0734">
        <w:rPr>
          <w:szCs w:val="26"/>
        </w:rPr>
        <w:t xml:space="preserve"> </w:t>
      </w:r>
      <w:r>
        <w:rPr>
          <w:szCs w:val="26"/>
        </w:rPr>
        <w:t>this trend</w:t>
      </w:r>
      <w:r w:rsidRPr="00BB0734">
        <w:rPr>
          <w:szCs w:val="26"/>
        </w:rPr>
        <w:t>.</w:t>
      </w:r>
    </w:p>
    <w:p w14:paraId="32C09542" w14:textId="77777777" w:rsidR="00934577" w:rsidRPr="00BB0734" w:rsidRDefault="00000000" w:rsidP="00934577">
      <w:pPr>
        <w:rPr>
          <w:szCs w:val="26"/>
        </w:rPr>
      </w:pPr>
      <w:hyperlink r:id="rId35" w:history="1">
        <w:r w:rsidR="00934577" w:rsidRPr="00BB0734">
          <w:rPr>
            <w:rStyle w:val="Hyperlink"/>
            <w:szCs w:val="26"/>
          </w:rPr>
          <w:t>https://climate.nasa.gov/resources/graphics-and-multimedia/</w:t>
        </w:r>
      </w:hyperlink>
      <w:r w:rsidR="00934577" w:rsidRPr="00BB0734">
        <w:rPr>
          <w:szCs w:val="26"/>
        </w:rPr>
        <w:t xml:space="preserve"> </w:t>
      </w:r>
    </w:p>
    <w:p w14:paraId="212AC5A4" w14:textId="77777777" w:rsidR="00934577" w:rsidRPr="00BB0734" w:rsidRDefault="00934577" w:rsidP="00934577"/>
    <w:p w14:paraId="7D666510" w14:textId="77777777" w:rsidR="001D712F" w:rsidRDefault="001D712F" w:rsidP="00B31825">
      <w:pPr>
        <w:rPr>
          <w:u w:val="single"/>
        </w:rPr>
      </w:pPr>
      <w:r>
        <w:rPr>
          <w:u w:val="single"/>
        </w:rPr>
        <w:t>News articles</w:t>
      </w:r>
    </w:p>
    <w:p w14:paraId="2089542B" w14:textId="57E9087B" w:rsidR="001D712F" w:rsidRDefault="001D712F" w:rsidP="00B31825">
      <w:r>
        <w:t>Regularly</w:t>
      </w:r>
      <w:r w:rsidRPr="001D712F">
        <w:t xml:space="preserve"> updated news articles from reliable sources</w:t>
      </w:r>
      <w:r>
        <w:t xml:space="preserve"> are available at </w:t>
      </w:r>
      <w:hyperlink r:id="rId36" w:history="1">
        <w:r w:rsidRPr="00DF03CA">
          <w:rPr>
            <w:rStyle w:val="Hyperlink"/>
          </w:rPr>
          <w:t>https://serendipstudio.org/oneworld/climate</w:t>
        </w:r>
      </w:hyperlink>
      <w:r>
        <w:t>.</w:t>
      </w:r>
    </w:p>
    <w:p w14:paraId="4E683C54" w14:textId="77777777" w:rsidR="001D712F" w:rsidRPr="001D712F" w:rsidRDefault="001D712F" w:rsidP="00B31825"/>
    <w:p w14:paraId="194C9FAF" w14:textId="5C400EEC" w:rsidR="00B31825" w:rsidRDefault="00B31825" w:rsidP="00B31825">
      <w:pPr>
        <w:rPr>
          <w:u w:val="single"/>
        </w:rPr>
      </w:pPr>
      <w:r w:rsidRPr="00100468">
        <w:rPr>
          <w:u w:val="single"/>
        </w:rPr>
        <w:t>We’re teaching kids the wrong ways to fight climate change.</w:t>
      </w:r>
    </w:p>
    <w:p w14:paraId="2B96B3F3" w14:textId="77777777" w:rsidR="00B31825" w:rsidRDefault="00B31825" w:rsidP="00B31825">
      <w:r>
        <w:t>An</w:t>
      </w:r>
      <w:r w:rsidRPr="00100468">
        <w:t xml:space="preserve"> interesting </w:t>
      </w:r>
      <w:r w:rsidRPr="00FA515E">
        <w:rPr>
          <w:u w:val="single"/>
        </w:rPr>
        <w:t>analysis</w:t>
      </w:r>
      <w:r w:rsidRPr="00100468">
        <w:t xml:space="preserve"> of the most important individual actions</w:t>
      </w:r>
      <w:r>
        <w:t xml:space="preserve"> for young people</w:t>
      </w:r>
      <w:r w:rsidRPr="00100468">
        <w:t xml:space="preserve"> to take.</w:t>
      </w:r>
      <w:r>
        <w:t xml:space="preserve"> Available as a popular summary article (</w:t>
      </w:r>
      <w:hyperlink r:id="rId37" w:history="1">
        <w:r w:rsidRPr="00100468">
          <w:rPr>
            <w:rStyle w:val="Hyperlink"/>
          </w:rPr>
          <w:t>https://www.sierraclub.org/sierra/we-re-teaching-kids-wrong-ways-fight-climate-change</w:t>
        </w:r>
      </w:hyperlink>
      <w:r>
        <w:t>) and as a research article</w:t>
      </w:r>
      <w:r w:rsidRPr="00100468">
        <w:t xml:space="preserve"> </w:t>
      </w:r>
      <w:r>
        <w:t xml:space="preserve">that </w:t>
      </w:r>
      <w:r w:rsidRPr="00100468">
        <w:t xml:space="preserve">is </w:t>
      </w:r>
      <w:r>
        <w:t>open access and will be appropriate for</w:t>
      </w:r>
      <w:r w:rsidRPr="00100468">
        <w:t xml:space="preserve"> </w:t>
      </w:r>
      <w:r>
        <w:t>some high school students</w:t>
      </w:r>
      <w:r w:rsidRPr="00100468">
        <w:t xml:space="preserve"> (</w:t>
      </w:r>
      <w:hyperlink r:id="rId38" w:history="1">
        <w:r w:rsidRPr="00100468">
          <w:rPr>
            <w:rStyle w:val="Hyperlink"/>
          </w:rPr>
          <w:t>http://iopscience.iop.org/article/10.1088/1748-9326/aa7541</w:t>
        </w:r>
      </w:hyperlink>
      <w:r w:rsidRPr="00100468">
        <w:t>).</w:t>
      </w:r>
    </w:p>
    <w:p w14:paraId="4F822DAB" w14:textId="77777777" w:rsidR="00B31825" w:rsidRPr="00257D70" w:rsidRDefault="00B31825" w:rsidP="00B31825"/>
    <w:p w14:paraId="2137BA12" w14:textId="77777777" w:rsidR="000C63F0" w:rsidRPr="0070479B" w:rsidRDefault="000C63F0" w:rsidP="000C63F0">
      <w:r w:rsidRPr="0070479B">
        <w:rPr>
          <w:u w:val="single"/>
        </w:rPr>
        <w:t>Carbon Footprint Calculators</w:t>
      </w:r>
    </w:p>
    <w:p w14:paraId="71E9F577" w14:textId="77777777" w:rsidR="000C63F0" w:rsidRDefault="000C63F0" w:rsidP="000C63F0">
      <w:r>
        <w:t>Multiple links for carbon footprint calculators, with brief descriptions of each. Carbon footprint calculators can be used, together with the article in the preceding item, to inform a discussion of actions the students can take to reduce their contributions to climate change.</w:t>
      </w:r>
    </w:p>
    <w:p w14:paraId="66394C95" w14:textId="7DB178AC" w:rsidR="00991644" w:rsidRPr="00934577" w:rsidRDefault="00000000" w:rsidP="0073280F">
      <w:hyperlink r:id="rId39" w:history="1">
        <w:r w:rsidR="000C63F0">
          <w:rPr>
            <w:rStyle w:val="Hyperlink"/>
          </w:rPr>
          <w:t>https://nabt.org/Resource-Links-Ecology-Environment</w:t>
        </w:r>
      </w:hyperlink>
      <w:r w:rsidR="000C63F0">
        <w:t xml:space="preserve"> (scroll down to Environmental Topics, Carbon Footprint Calculators)</w:t>
      </w:r>
    </w:p>
    <w:sectPr w:rsidR="00991644" w:rsidRPr="00934577" w:rsidSect="000C63F0">
      <w:footerReference w:type="default" r:id="rId40"/>
      <w:pgSz w:w="12240" w:h="15840"/>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B108" w14:textId="77777777" w:rsidR="00F91D84" w:rsidRDefault="00F91D84" w:rsidP="006B7F03">
      <w:r>
        <w:separator/>
      </w:r>
    </w:p>
  </w:endnote>
  <w:endnote w:type="continuationSeparator" w:id="0">
    <w:p w14:paraId="5E3B65AB" w14:textId="77777777" w:rsidR="00F91D84" w:rsidRDefault="00F91D84" w:rsidP="006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77917"/>
      <w:docPartObj>
        <w:docPartGallery w:val="Page Numbers (Bottom of Page)"/>
        <w:docPartUnique/>
      </w:docPartObj>
    </w:sdtPr>
    <w:sdtEndPr>
      <w:rPr>
        <w:noProof/>
      </w:rPr>
    </w:sdtEndPr>
    <w:sdtContent>
      <w:p w14:paraId="0E189F62" w14:textId="77777777" w:rsidR="0002061B" w:rsidRDefault="0002061B">
        <w:pPr>
          <w:pStyle w:val="Footer"/>
          <w:jc w:val="right"/>
        </w:pPr>
        <w:r>
          <w:fldChar w:fldCharType="begin"/>
        </w:r>
        <w:r>
          <w:instrText xml:space="preserve"> PAGE   \* MERGEFORMAT </w:instrText>
        </w:r>
        <w:r>
          <w:fldChar w:fldCharType="separate"/>
        </w:r>
        <w:r w:rsidR="000B2751">
          <w:rPr>
            <w:noProof/>
          </w:rPr>
          <w:t>2</w:t>
        </w:r>
        <w:r>
          <w:rPr>
            <w:noProof/>
          </w:rPr>
          <w:fldChar w:fldCharType="end"/>
        </w:r>
      </w:p>
    </w:sdtContent>
  </w:sdt>
  <w:p w14:paraId="61A73A62" w14:textId="77777777" w:rsidR="0002061B" w:rsidRDefault="00020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EF16" w14:textId="77777777" w:rsidR="00F91D84" w:rsidRDefault="00F91D84" w:rsidP="006B7F03">
      <w:r>
        <w:separator/>
      </w:r>
    </w:p>
  </w:footnote>
  <w:footnote w:type="continuationSeparator" w:id="0">
    <w:p w14:paraId="247245E2" w14:textId="77777777" w:rsidR="00F91D84" w:rsidRDefault="00F91D84" w:rsidP="006B7F03">
      <w:r>
        <w:continuationSeparator/>
      </w:r>
    </w:p>
  </w:footnote>
  <w:footnote w:id="1">
    <w:p w14:paraId="247580F1" w14:textId="42471853" w:rsidR="00616A21" w:rsidRPr="001C6D62" w:rsidRDefault="00616A21" w:rsidP="00616A21">
      <w:pPr>
        <w:pStyle w:val="FootnoteText"/>
        <w:rPr>
          <w:sz w:val="18"/>
          <w:szCs w:val="18"/>
        </w:rPr>
      </w:pPr>
      <w:r w:rsidRPr="005B52A1">
        <w:rPr>
          <w:rStyle w:val="FootnoteReference"/>
          <w:sz w:val="18"/>
          <w:szCs w:val="18"/>
        </w:rPr>
        <w:footnoteRef/>
      </w:r>
      <w:r w:rsidRPr="005B52A1">
        <w:rPr>
          <w:sz w:val="18"/>
          <w:szCs w:val="18"/>
        </w:rPr>
        <w:t xml:space="preserve"> By Dr. Ingrid Waldron, Department of Biology, </w:t>
      </w:r>
      <w:r w:rsidR="00BA5299">
        <w:rPr>
          <w:sz w:val="18"/>
          <w:szCs w:val="18"/>
        </w:rPr>
        <w:t>University of Pennsylvania,</w:t>
      </w:r>
      <w:r w:rsidR="000C63F0">
        <w:rPr>
          <w:sz w:val="18"/>
          <w:szCs w:val="18"/>
        </w:rPr>
        <w:t xml:space="preserve"> © 202</w:t>
      </w:r>
      <w:r w:rsidR="0037059B">
        <w:rPr>
          <w:sz w:val="18"/>
          <w:szCs w:val="18"/>
        </w:rPr>
        <w:t>2</w:t>
      </w:r>
      <w:r w:rsidRPr="005B52A1">
        <w:rPr>
          <w:sz w:val="18"/>
          <w:szCs w:val="18"/>
        </w:rPr>
        <w:t>. T</w:t>
      </w:r>
      <w:r w:rsidRPr="001C6D62">
        <w:rPr>
          <w:sz w:val="18"/>
          <w:szCs w:val="18"/>
        </w:rPr>
        <w:t>hese Teacher Notes</w:t>
      </w:r>
      <w:r>
        <w:rPr>
          <w:sz w:val="18"/>
          <w:szCs w:val="18"/>
        </w:rPr>
        <w:t xml:space="preserve"> </w:t>
      </w:r>
      <w:r w:rsidRPr="001C6D62">
        <w:rPr>
          <w:sz w:val="18"/>
          <w:szCs w:val="18"/>
        </w:rPr>
        <w:t xml:space="preserve">are available at </w:t>
      </w:r>
      <w:hyperlink r:id="rId1" w:history="1">
        <w:r w:rsidR="00BC08BF" w:rsidRPr="004D63F6">
          <w:rPr>
            <w:rStyle w:val="Hyperlink"/>
            <w:sz w:val="18"/>
            <w:szCs w:val="18"/>
          </w:rPr>
          <w:t>http://serendipstudio.org/exchange/bioactivities/ClimateChange</w:t>
        </w:r>
      </w:hyperlink>
      <w:r w:rsidR="00BC08BF">
        <w:rPr>
          <w:sz w:val="18"/>
          <w:szCs w:val="18"/>
        </w:rPr>
        <w:t xml:space="preserve"> </w:t>
      </w:r>
    </w:p>
  </w:footnote>
  <w:footnote w:id="2">
    <w:p w14:paraId="410DCBA0" w14:textId="1A2E6AC2" w:rsidR="00986612" w:rsidRPr="00986612" w:rsidRDefault="00986612" w:rsidP="00986612">
      <w:pPr>
        <w:pStyle w:val="Heading2"/>
        <w:rPr>
          <w:rFonts w:ascii="Times New Roman" w:hAnsi="Times New Roman" w:cs="Open Sans"/>
          <w:color w:val="000000"/>
          <w:sz w:val="20"/>
        </w:rPr>
      </w:pPr>
      <w:r w:rsidRPr="00986612">
        <w:rPr>
          <w:rStyle w:val="FootnoteReference"/>
          <w:rFonts w:ascii="Times New Roman" w:hAnsi="Times New Roman"/>
          <w:sz w:val="20"/>
        </w:rPr>
        <w:footnoteRef/>
      </w:r>
      <w:r w:rsidRPr="00986612">
        <w:rPr>
          <w:rFonts w:ascii="Times New Roman" w:hAnsi="Times New Roman"/>
          <w:sz w:val="20"/>
        </w:rPr>
        <w:t xml:space="preserve"> </w:t>
      </w:r>
      <w:r w:rsidRPr="00986612">
        <w:rPr>
          <w:rFonts w:ascii="Times New Roman" w:hAnsi="Times New Roman" w:cs="Open Sans"/>
          <w:color w:val="000000"/>
          <w:sz w:val="20"/>
        </w:rPr>
        <w:t>You can convert the</w:t>
      </w:r>
      <w:r w:rsidR="000C63F0">
        <w:rPr>
          <w:rFonts w:ascii="Times New Roman" w:hAnsi="Times New Roman" w:cs="Open Sans"/>
          <w:color w:val="000000"/>
          <w:sz w:val="20"/>
        </w:rPr>
        <w:t>se</w:t>
      </w:r>
      <w:r w:rsidRPr="00986612">
        <w:rPr>
          <w:rFonts w:ascii="Times New Roman" w:hAnsi="Times New Roman" w:cs="Open Sans"/>
          <w:color w:val="000000"/>
          <w:sz w:val="20"/>
        </w:rPr>
        <w:t xml:space="preserve"> information sources to learning activities by providing your students with appropriate questions. A more ambitious approach would be to use the following steps to carry out a jigsaw activity using several of the articles on the same topic or related topics (adapted from </w:t>
      </w:r>
      <w:hyperlink r:id="rId2" w:tgtFrame="_blank" w:history="1">
        <w:r w:rsidRPr="00986612">
          <w:rPr>
            <w:rStyle w:val="Hyperlink"/>
            <w:rFonts w:ascii="Times New Roman" w:hAnsi="Times New Roman" w:cs="Open Sans"/>
            <w:color w:val="336699"/>
            <w:sz w:val="20"/>
          </w:rPr>
          <w:t>https://www.nsta.org/science-teacher/science-teacher-march-2020/novel-coronavirus</w:t>
        </w:r>
      </w:hyperlink>
      <w:r w:rsidRPr="00986612">
        <w:rPr>
          <w:rFonts w:ascii="Times New Roman" w:hAnsi="Times New Roman" w:cs="Open Sans"/>
          <w:color w:val="000000"/>
          <w:sz w:val="20"/>
        </w:rPr>
        <w:t>).</w:t>
      </w:r>
    </w:p>
    <w:p w14:paraId="49499C55" w14:textId="77777777" w:rsidR="00986612" w:rsidRPr="00986612" w:rsidRDefault="00986612" w:rsidP="00986612">
      <w:pPr>
        <w:numPr>
          <w:ilvl w:val="0"/>
          <w:numId w:val="15"/>
        </w:numPr>
        <w:rPr>
          <w:rFonts w:cs="Open Sans"/>
          <w:color w:val="000000"/>
          <w:sz w:val="20"/>
        </w:rPr>
      </w:pPr>
      <w:r w:rsidRPr="00986612">
        <w:rPr>
          <w:rFonts w:cs="Open Sans"/>
          <w:color w:val="000000"/>
          <w:sz w:val="20"/>
        </w:rPr>
        <w:t>Tell your class that they will read one article in their small group, summarize the main conclusions and evidence, and then share this information with a group of students who have read other articles.</w:t>
      </w:r>
    </w:p>
    <w:p w14:paraId="27FF3AB4" w14:textId="77777777" w:rsidR="00986612" w:rsidRPr="00986612" w:rsidRDefault="00986612" w:rsidP="00986612">
      <w:pPr>
        <w:numPr>
          <w:ilvl w:val="0"/>
          <w:numId w:val="15"/>
        </w:numPr>
        <w:rPr>
          <w:rFonts w:cs="Open Sans"/>
          <w:color w:val="000000"/>
          <w:sz w:val="20"/>
        </w:rPr>
      </w:pPr>
      <w:r w:rsidRPr="00986612">
        <w:rPr>
          <w:rFonts w:cs="Open Sans"/>
          <w:color w:val="000000"/>
          <w:sz w:val="20"/>
        </w:rPr>
        <w:t>As students complete the reading individually, each of them should prepare a summary and possibly annotate the article and/or answer any questions that you may have prepared.</w:t>
      </w:r>
    </w:p>
    <w:p w14:paraId="057BCC5B" w14:textId="77777777" w:rsidR="00986612" w:rsidRPr="00986612" w:rsidRDefault="00986612" w:rsidP="00986612">
      <w:pPr>
        <w:numPr>
          <w:ilvl w:val="0"/>
          <w:numId w:val="15"/>
        </w:numPr>
        <w:rPr>
          <w:rFonts w:cs="Open Sans"/>
          <w:color w:val="000000"/>
          <w:sz w:val="20"/>
        </w:rPr>
      </w:pPr>
      <w:r w:rsidRPr="00986612">
        <w:rPr>
          <w:rFonts w:cs="Open Sans"/>
          <w:color w:val="000000"/>
          <w:sz w:val="20"/>
        </w:rPr>
        <w:t>Have students who read the same article briefly share their findings with one another and discuss the article. This will help students prepare to briefly summarize their article in the mixed group.</w:t>
      </w:r>
    </w:p>
    <w:p w14:paraId="795B850A" w14:textId="77777777" w:rsidR="00986612" w:rsidRPr="00986612" w:rsidRDefault="00986612" w:rsidP="00986612">
      <w:pPr>
        <w:numPr>
          <w:ilvl w:val="0"/>
          <w:numId w:val="15"/>
        </w:numPr>
        <w:rPr>
          <w:rFonts w:cs="Open Sans"/>
          <w:color w:val="000000"/>
          <w:sz w:val="20"/>
        </w:rPr>
      </w:pPr>
      <w:r w:rsidRPr="00986612">
        <w:rPr>
          <w:rFonts w:cs="Open Sans"/>
          <w:color w:val="000000"/>
          <w:sz w:val="20"/>
        </w:rPr>
        <w:t>Regroup students so that one representative from each article is in each group. Ask students to briefly summarize their articles in their new groups. When sharing the summaries, students should make connections to what they have heard in the other students’ summaries. They should talk through anything that is unclear or seems inconsistent from one article to the next. Students should take notes during this sharing, listening, and discussion process.</w:t>
      </w:r>
    </w:p>
    <w:p w14:paraId="17FEE236" w14:textId="3E7106A7" w:rsidR="00986612" w:rsidRDefault="00986612" w:rsidP="00986612">
      <w:pPr>
        <w:numPr>
          <w:ilvl w:val="0"/>
          <w:numId w:val="15"/>
        </w:numPr>
      </w:pPr>
      <w:r w:rsidRPr="00986612">
        <w:rPr>
          <w:rFonts w:cs="Open Sans"/>
          <w:color w:val="000000"/>
          <w:sz w:val="20"/>
        </w:rPr>
        <w:t>The whole class then discusses the main takeaways from the jigsaw reading. Ask students what questions they are still wondering about and try to follow 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56B"/>
    <w:multiLevelType w:val="hybridMultilevel"/>
    <w:tmpl w:val="FD4E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601F3"/>
    <w:multiLevelType w:val="hybridMultilevel"/>
    <w:tmpl w:val="D6E6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A03E2"/>
    <w:multiLevelType w:val="multilevel"/>
    <w:tmpl w:val="2670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B6215"/>
    <w:multiLevelType w:val="hybridMultilevel"/>
    <w:tmpl w:val="F7FC2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E2C"/>
    <w:multiLevelType w:val="hybridMultilevel"/>
    <w:tmpl w:val="5D8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064F7"/>
    <w:multiLevelType w:val="hybridMultilevel"/>
    <w:tmpl w:val="51F81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752F"/>
    <w:multiLevelType w:val="hybridMultilevel"/>
    <w:tmpl w:val="059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C03C6"/>
    <w:multiLevelType w:val="multilevel"/>
    <w:tmpl w:val="D6A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90DA0"/>
    <w:multiLevelType w:val="multilevel"/>
    <w:tmpl w:val="AF7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0F0C44"/>
    <w:multiLevelType w:val="hybridMultilevel"/>
    <w:tmpl w:val="6D6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E0C9F"/>
    <w:multiLevelType w:val="hybridMultilevel"/>
    <w:tmpl w:val="A59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760E9"/>
    <w:multiLevelType w:val="hybridMultilevel"/>
    <w:tmpl w:val="50EA8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23E41"/>
    <w:multiLevelType w:val="hybridMultilevel"/>
    <w:tmpl w:val="231A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C2763"/>
    <w:multiLevelType w:val="hybridMultilevel"/>
    <w:tmpl w:val="8FB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30DEB"/>
    <w:multiLevelType w:val="hybridMultilevel"/>
    <w:tmpl w:val="600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224817">
    <w:abstractNumId w:val="0"/>
  </w:num>
  <w:num w:numId="2" w16cid:durableId="1832478444">
    <w:abstractNumId w:val="9"/>
  </w:num>
  <w:num w:numId="3" w16cid:durableId="860245606">
    <w:abstractNumId w:val="10"/>
  </w:num>
  <w:num w:numId="4" w16cid:durableId="967322752">
    <w:abstractNumId w:val="14"/>
  </w:num>
  <w:num w:numId="5" w16cid:durableId="1717779907">
    <w:abstractNumId w:val="7"/>
  </w:num>
  <w:num w:numId="6" w16cid:durableId="1330713292">
    <w:abstractNumId w:val="5"/>
  </w:num>
  <w:num w:numId="7" w16cid:durableId="1898399302">
    <w:abstractNumId w:val="13"/>
  </w:num>
  <w:num w:numId="8" w16cid:durableId="1223642800">
    <w:abstractNumId w:val="3"/>
  </w:num>
  <w:num w:numId="9" w16cid:durableId="60176433">
    <w:abstractNumId w:val="6"/>
  </w:num>
  <w:num w:numId="10" w16cid:durableId="1011226204">
    <w:abstractNumId w:val="2"/>
  </w:num>
  <w:num w:numId="11" w16cid:durableId="1793284231">
    <w:abstractNumId w:val="11"/>
  </w:num>
  <w:num w:numId="12" w16cid:durableId="829368945">
    <w:abstractNumId w:val="4"/>
  </w:num>
  <w:num w:numId="13" w16cid:durableId="1370453146">
    <w:abstractNumId w:val="12"/>
  </w:num>
  <w:num w:numId="14" w16cid:durableId="250235135">
    <w:abstractNumId w:val="1"/>
  </w:num>
  <w:num w:numId="15" w16cid:durableId="2028556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960E10-3D8D-48AC-B428-E3EE9DA5DE77}"/>
    <w:docVar w:name="dgnword-eventsink" w:val="3054764925792"/>
  </w:docVars>
  <w:rsids>
    <w:rsidRoot w:val="005F6BBE"/>
    <w:rsid w:val="00002F9A"/>
    <w:rsid w:val="000041CF"/>
    <w:rsid w:val="00004731"/>
    <w:rsid w:val="0000484B"/>
    <w:rsid w:val="0000653B"/>
    <w:rsid w:val="00007BFB"/>
    <w:rsid w:val="000107B9"/>
    <w:rsid w:val="0001163E"/>
    <w:rsid w:val="00012E12"/>
    <w:rsid w:val="0002061B"/>
    <w:rsid w:val="00020A10"/>
    <w:rsid w:val="00030181"/>
    <w:rsid w:val="0003027E"/>
    <w:rsid w:val="0003095A"/>
    <w:rsid w:val="00036058"/>
    <w:rsid w:val="0003663C"/>
    <w:rsid w:val="00041DB9"/>
    <w:rsid w:val="00041E84"/>
    <w:rsid w:val="000460EE"/>
    <w:rsid w:val="00047832"/>
    <w:rsid w:val="00051A3E"/>
    <w:rsid w:val="00052C11"/>
    <w:rsid w:val="000571F9"/>
    <w:rsid w:val="000616CE"/>
    <w:rsid w:val="00061823"/>
    <w:rsid w:val="000622E7"/>
    <w:rsid w:val="00062B2E"/>
    <w:rsid w:val="000642FC"/>
    <w:rsid w:val="00064AF0"/>
    <w:rsid w:val="00064DD5"/>
    <w:rsid w:val="000660C3"/>
    <w:rsid w:val="00066160"/>
    <w:rsid w:val="00066330"/>
    <w:rsid w:val="0007433B"/>
    <w:rsid w:val="00074CB8"/>
    <w:rsid w:val="00081838"/>
    <w:rsid w:val="00085C9C"/>
    <w:rsid w:val="00086C54"/>
    <w:rsid w:val="00090BBA"/>
    <w:rsid w:val="00091E27"/>
    <w:rsid w:val="000921F3"/>
    <w:rsid w:val="000942EE"/>
    <w:rsid w:val="00096FA9"/>
    <w:rsid w:val="000A1C8D"/>
    <w:rsid w:val="000A276C"/>
    <w:rsid w:val="000A66F2"/>
    <w:rsid w:val="000A6E8A"/>
    <w:rsid w:val="000B1B30"/>
    <w:rsid w:val="000B2751"/>
    <w:rsid w:val="000B2AED"/>
    <w:rsid w:val="000B2FBE"/>
    <w:rsid w:val="000B5A10"/>
    <w:rsid w:val="000B63E7"/>
    <w:rsid w:val="000B6AE8"/>
    <w:rsid w:val="000C04F8"/>
    <w:rsid w:val="000C37E8"/>
    <w:rsid w:val="000C4C03"/>
    <w:rsid w:val="000C63F0"/>
    <w:rsid w:val="000C7A99"/>
    <w:rsid w:val="000D121D"/>
    <w:rsid w:val="000D37D5"/>
    <w:rsid w:val="000D5AB3"/>
    <w:rsid w:val="000D6A4A"/>
    <w:rsid w:val="000E2C85"/>
    <w:rsid w:val="000E47BE"/>
    <w:rsid w:val="000E5B3D"/>
    <w:rsid w:val="000E6864"/>
    <w:rsid w:val="000F1887"/>
    <w:rsid w:val="000F1BA4"/>
    <w:rsid w:val="000F1C2F"/>
    <w:rsid w:val="000F391E"/>
    <w:rsid w:val="000F717D"/>
    <w:rsid w:val="000F7908"/>
    <w:rsid w:val="00100468"/>
    <w:rsid w:val="001015B4"/>
    <w:rsid w:val="0010457A"/>
    <w:rsid w:val="00104B47"/>
    <w:rsid w:val="00105517"/>
    <w:rsid w:val="00106588"/>
    <w:rsid w:val="00106C34"/>
    <w:rsid w:val="00106D1F"/>
    <w:rsid w:val="00110A45"/>
    <w:rsid w:val="001123D4"/>
    <w:rsid w:val="00112910"/>
    <w:rsid w:val="001138A3"/>
    <w:rsid w:val="00117B54"/>
    <w:rsid w:val="001246DA"/>
    <w:rsid w:val="00124F8C"/>
    <w:rsid w:val="001323E3"/>
    <w:rsid w:val="0013592C"/>
    <w:rsid w:val="00135F9A"/>
    <w:rsid w:val="00136892"/>
    <w:rsid w:val="00136ED7"/>
    <w:rsid w:val="001412D5"/>
    <w:rsid w:val="00145396"/>
    <w:rsid w:val="00145A0C"/>
    <w:rsid w:val="00147BEA"/>
    <w:rsid w:val="00150644"/>
    <w:rsid w:val="00151618"/>
    <w:rsid w:val="001567E6"/>
    <w:rsid w:val="00156B74"/>
    <w:rsid w:val="001675E4"/>
    <w:rsid w:val="00170679"/>
    <w:rsid w:val="001725F6"/>
    <w:rsid w:val="0017342F"/>
    <w:rsid w:val="00173D6B"/>
    <w:rsid w:val="00173E42"/>
    <w:rsid w:val="001746A9"/>
    <w:rsid w:val="001756F5"/>
    <w:rsid w:val="00175774"/>
    <w:rsid w:val="00175B63"/>
    <w:rsid w:val="00176C24"/>
    <w:rsid w:val="00181B90"/>
    <w:rsid w:val="001829F4"/>
    <w:rsid w:val="00185004"/>
    <w:rsid w:val="0018539F"/>
    <w:rsid w:val="001862BD"/>
    <w:rsid w:val="00186558"/>
    <w:rsid w:val="00192AE4"/>
    <w:rsid w:val="00192B05"/>
    <w:rsid w:val="00193523"/>
    <w:rsid w:val="0019465B"/>
    <w:rsid w:val="00195A79"/>
    <w:rsid w:val="001A02DA"/>
    <w:rsid w:val="001A1456"/>
    <w:rsid w:val="001A1D56"/>
    <w:rsid w:val="001A52AC"/>
    <w:rsid w:val="001A6395"/>
    <w:rsid w:val="001B0A0F"/>
    <w:rsid w:val="001B40C9"/>
    <w:rsid w:val="001B5059"/>
    <w:rsid w:val="001C2445"/>
    <w:rsid w:val="001C2462"/>
    <w:rsid w:val="001C62E6"/>
    <w:rsid w:val="001D0705"/>
    <w:rsid w:val="001D08BB"/>
    <w:rsid w:val="001D3824"/>
    <w:rsid w:val="001D3C8D"/>
    <w:rsid w:val="001D6253"/>
    <w:rsid w:val="001D712F"/>
    <w:rsid w:val="001E0D51"/>
    <w:rsid w:val="001E0E9E"/>
    <w:rsid w:val="001E4EC0"/>
    <w:rsid w:val="001E7889"/>
    <w:rsid w:val="001F18BE"/>
    <w:rsid w:val="001F5A07"/>
    <w:rsid w:val="001F5C25"/>
    <w:rsid w:val="00200DEF"/>
    <w:rsid w:val="00201776"/>
    <w:rsid w:val="00202120"/>
    <w:rsid w:val="002072AD"/>
    <w:rsid w:val="00207527"/>
    <w:rsid w:val="002102D0"/>
    <w:rsid w:val="00210325"/>
    <w:rsid w:val="00211654"/>
    <w:rsid w:val="00213427"/>
    <w:rsid w:val="00213CDE"/>
    <w:rsid w:val="0021410D"/>
    <w:rsid w:val="00214A79"/>
    <w:rsid w:val="00215C3C"/>
    <w:rsid w:val="00216193"/>
    <w:rsid w:val="0021620A"/>
    <w:rsid w:val="002162AE"/>
    <w:rsid w:val="00222537"/>
    <w:rsid w:val="00224236"/>
    <w:rsid w:val="00225DD7"/>
    <w:rsid w:val="00227D7E"/>
    <w:rsid w:val="00233598"/>
    <w:rsid w:val="002407F6"/>
    <w:rsid w:val="00241968"/>
    <w:rsid w:val="0024271E"/>
    <w:rsid w:val="002511D8"/>
    <w:rsid w:val="002520AE"/>
    <w:rsid w:val="00252366"/>
    <w:rsid w:val="00252A6C"/>
    <w:rsid w:val="002538FD"/>
    <w:rsid w:val="00256A07"/>
    <w:rsid w:val="00256AAB"/>
    <w:rsid w:val="002577D5"/>
    <w:rsid w:val="00257D70"/>
    <w:rsid w:val="00257DA7"/>
    <w:rsid w:val="00261EF9"/>
    <w:rsid w:val="002642B8"/>
    <w:rsid w:val="00267D02"/>
    <w:rsid w:val="0027069D"/>
    <w:rsid w:val="00271C25"/>
    <w:rsid w:val="00274941"/>
    <w:rsid w:val="00280AD6"/>
    <w:rsid w:val="00280E73"/>
    <w:rsid w:val="0028537D"/>
    <w:rsid w:val="00294AF3"/>
    <w:rsid w:val="002A119C"/>
    <w:rsid w:val="002A2DEC"/>
    <w:rsid w:val="002A5D22"/>
    <w:rsid w:val="002B08FF"/>
    <w:rsid w:val="002B2421"/>
    <w:rsid w:val="002B6A23"/>
    <w:rsid w:val="002B6CA6"/>
    <w:rsid w:val="002C0318"/>
    <w:rsid w:val="002C0981"/>
    <w:rsid w:val="002C13F6"/>
    <w:rsid w:val="002C15DF"/>
    <w:rsid w:val="002C16E4"/>
    <w:rsid w:val="002C1772"/>
    <w:rsid w:val="002C1781"/>
    <w:rsid w:val="002C1AD0"/>
    <w:rsid w:val="002C3F8A"/>
    <w:rsid w:val="002C66F5"/>
    <w:rsid w:val="002C6C09"/>
    <w:rsid w:val="002C77FB"/>
    <w:rsid w:val="002C7A1A"/>
    <w:rsid w:val="002C7ABD"/>
    <w:rsid w:val="002C7B20"/>
    <w:rsid w:val="002D3AA2"/>
    <w:rsid w:val="002D5FED"/>
    <w:rsid w:val="002D719F"/>
    <w:rsid w:val="002E6320"/>
    <w:rsid w:val="002F097E"/>
    <w:rsid w:val="002F223D"/>
    <w:rsid w:val="002F4C1B"/>
    <w:rsid w:val="00300CC3"/>
    <w:rsid w:val="003040F1"/>
    <w:rsid w:val="003076B0"/>
    <w:rsid w:val="0031165B"/>
    <w:rsid w:val="0032044F"/>
    <w:rsid w:val="003205F7"/>
    <w:rsid w:val="003228F1"/>
    <w:rsid w:val="00323934"/>
    <w:rsid w:val="00323A96"/>
    <w:rsid w:val="0032552A"/>
    <w:rsid w:val="00326ED9"/>
    <w:rsid w:val="003275D1"/>
    <w:rsid w:val="00330199"/>
    <w:rsid w:val="0033181A"/>
    <w:rsid w:val="003319CE"/>
    <w:rsid w:val="00333037"/>
    <w:rsid w:val="003336EC"/>
    <w:rsid w:val="00335EFB"/>
    <w:rsid w:val="00336B9D"/>
    <w:rsid w:val="00341FE3"/>
    <w:rsid w:val="003447EA"/>
    <w:rsid w:val="0034489D"/>
    <w:rsid w:val="0034520C"/>
    <w:rsid w:val="003455BA"/>
    <w:rsid w:val="00350AC1"/>
    <w:rsid w:val="00350C35"/>
    <w:rsid w:val="00351B4C"/>
    <w:rsid w:val="00352EF2"/>
    <w:rsid w:val="00357F1D"/>
    <w:rsid w:val="0036004D"/>
    <w:rsid w:val="00362EA3"/>
    <w:rsid w:val="00363B75"/>
    <w:rsid w:val="00365827"/>
    <w:rsid w:val="00366DDF"/>
    <w:rsid w:val="0037059B"/>
    <w:rsid w:val="003722C4"/>
    <w:rsid w:val="003744C0"/>
    <w:rsid w:val="003753A0"/>
    <w:rsid w:val="00382C3D"/>
    <w:rsid w:val="00383BF7"/>
    <w:rsid w:val="00383E9E"/>
    <w:rsid w:val="00387423"/>
    <w:rsid w:val="003909F0"/>
    <w:rsid w:val="0039117F"/>
    <w:rsid w:val="0039121D"/>
    <w:rsid w:val="00391352"/>
    <w:rsid w:val="003915B4"/>
    <w:rsid w:val="00393965"/>
    <w:rsid w:val="00394CDF"/>
    <w:rsid w:val="00394D49"/>
    <w:rsid w:val="0039667B"/>
    <w:rsid w:val="00396D51"/>
    <w:rsid w:val="003A25CC"/>
    <w:rsid w:val="003A405C"/>
    <w:rsid w:val="003A4900"/>
    <w:rsid w:val="003A5656"/>
    <w:rsid w:val="003A5C2F"/>
    <w:rsid w:val="003B38A5"/>
    <w:rsid w:val="003B497F"/>
    <w:rsid w:val="003C305A"/>
    <w:rsid w:val="003C35E8"/>
    <w:rsid w:val="003C47A2"/>
    <w:rsid w:val="003C50FB"/>
    <w:rsid w:val="003C632D"/>
    <w:rsid w:val="003C69DE"/>
    <w:rsid w:val="003D1D49"/>
    <w:rsid w:val="003D4A99"/>
    <w:rsid w:val="003D4F00"/>
    <w:rsid w:val="003D529C"/>
    <w:rsid w:val="003E07AC"/>
    <w:rsid w:val="003E1EF3"/>
    <w:rsid w:val="003E4B91"/>
    <w:rsid w:val="003E5851"/>
    <w:rsid w:val="003F1023"/>
    <w:rsid w:val="003F29B4"/>
    <w:rsid w:val="003F3E82"/>
    <w:rsid w:val="003F4868"/>
    <w:rsid w:val="003F6CC7"/>
    <w:rsid w:val="003F6EB0"/>
    <w:rsid w:val="0040286B"/>
    <w:rsid w:val="00403A69"/>
    <w:rsid w:val="0040623A"/>
    <w:rsid w:val="00406E54"/>
    <w:rsid w:val="004106CB"/>
    <w:rsid w:val="00413635"/>
    <w:rsid w:val="00416309"/>
    <w:rsid w:val="00420D86"/>
    <w:rsid w:val="00421AF9"/>
    <w:rsid w:val="00425942"/>
    <w:rsid w:val="00427889"/>
    <w:rsid w:val="00430431"/>
    <w:rsid w:val="004311E5"/>
    <w:rsid w:val="00432924"/>
    <w:rsid w:val="00434CD1"/>
    <w:rsid w:val="00440E9F"/>
    <w:rsid w:val="00442420"/>
    <w:rsid w:val="0044367D"/>
    <w:rsid w:val="00447861"/>
    <w:rsid w:val="00450678"/>
    <w:rsid w:val="00456C91"/>
    <w:rsid w:val="00457332"/>
    <w:rsid w:val="00457C57"/>
    <w:rsid w:val="00457DD2"/>
    <w:rsid w:val="0046672B"/>
    <w:rsid w:val="00470483"/>
    <w:rsid w:val="004721CE"/>
    <w:rsid w:val="00472F44"/>
    <w:rsid w:val="00474BAC"/>
    <w:rsid w:val="00475CC6"/>
    <w:rsid w:val="00477475"/>
    <w:rsid w:val="004806E2"/>
    <w:rsid w:val="00484A7C"/>
    <w:rsid w:val="00485185"/>
    <w:rsid w:val="00485405"/>
    <w:rsid w:val="00486550"/>
    <w:rsid w:val="00486FC2"/>
    <w:rsid w:val="00487909"/>
    <w:rsid w:val="00491E5D"/>
    <w:rsid w:val="00492179"/>
    <w:rsid w:val="004923B8"/>
    <w:rsid w:val="00493614"/>
    <w:rsid w:val="004957A5"/>
    <w:rsid w:val="00496452"/>
    <w:rsid w:val="004A3C7C"/>
    <w:rsid w:val="004B0255"/>
    <w:rsid w:val="004B1FF4"/>
    <w:rsid w:val="004B32D5"/>
    <w:rsid w:val="004B4F15"/>
    <w:rsid w:val="004B679B"/>
    <w:rsid w:val="004B6A48"/>
    <w:rsid w:val="004C1108"/>
    <w:rsid w:val="004C1A7F"/>
    <w:rsid w:val="004C1CFE"/>
    <w:rsid w:val="004C3AB0"/>
    <w:rsid w:val="004C4C2C"/>
    <w:rsid w:val="004C554A"/>
    <w:rsid w:val="004C5567"/>
    <w:rsid w:val="004D0452"/>
    <w:rsid w:val="004D1136"/>
    <w:rsid w:val="004D1C24"/>
    <w:rsid w:val="004D2C12"/>
    <w:rsid w:val="004D4D0A"/>
    <w:rsid w:val="004D7405"/>
    <w:rsid w:val="004D7A94"/>
    <w:rsid w:val="004D7CB8"/>
    <w:rsid w:val="004E1F47"/>
    <w:rsid w:val="004E617A"/>
    <w:rsid w:val="004E6B65"/>
    <w:rsid w:val="004F41FF"/>
    <w:rsid w:val="004F4778"/>
    <w:rsid w:val="004F54BE"/>
    <w:rsid w:val="004F5E2F"/>
    <w:rsid w:val="004F5E86"/>
    <w:rsid w:val="0050042D"/>
    <w:rsid w:val="005022C6"/>
    <w:rsid w:val="00504A07"/>
    <w:rsid w:val="005078E7"/>
    <w:rsid w:val="0051050C"/>
    <w:rsid w:val="005123F4"/>
    <w:rsid w:val="0051643C"/>
    <w:rsid w:val="005164A5"/>
    <w:rsid w:val="005210E5"/>
    <w:rsid w:val="0052127D"/>
    <w:rsid w:val="0052294E"/>
    <w:rsid w:val="0052407B"/>
    <w:rsid w:val="005245BF"/>
    <w:rsid w:val="005278C7"/>
    <w:rsid w:val="00531B12"/>
    <w:rsid w:val="00531DCB"/>
    <w:rsid w:val="005325B0"/>
    <w:rsid w:val="00534005"/>
    <w:rsid w:val="00537FC9"/>
    <w:rsid w:val="00542916"/>
    <w:rsid w:val="005449CF"/>
    <w:rsid w:val="00544D49"/>
    <w:rsid w:val="00547FBC"/>
    <w:rsid w:val="005512CA"/>
    <w:rsid w:val="00551C0A"/>
    <w:rsid w:val="0055557C"/>
    <w:rsid w:val="00561997"/>
    <w:rsid w:val="00562304"/>
    <w:rsid w:val="00563654"/>
    <w:rsid w:val="00564318"/>
    <w:rsid w:val="0056435F"/>
    <w:rsid w:val="005648C6"/>
    <w:rsid w:val="00565B58"/>
    <w:rsid w:val="005665F0"/>
    <w:rsid w:val="00567745"/>
    <w:rsid w:val="00567B6A"/>
    <w:rsid w:val="0057519A"/>
    <w:rsid w:val="005753FB"/>
    <w:rsid w:val="00576165"/>
    <w:rsid w:val="00577B07"/>
    <w:rsid w:val="005832A0"/>
    <w:rsid w:val="005844C5"/>
    <w:rsid w:val="00585A90"/>
    <w:rsid w:val="00585BFD"/>
    <w:rsid w:val="00590406"/>
    <w:rsid w:val="005A0396"/>
    <w:rsid w:val="005A0438"/>
    <w:rsid w:val="005A2287"/>
    <w:rsid w:val="005A42BC"/>
    <w:rsid w:val="005B0358"/>
    <w:rsid w:val="005B09AE"/>
    <w:rsid w:val="005B0C59"/>
    <w:rsid w:val="005B338F"/>
    <w:rsid w:val="005B36F5"/>
    <w:rsid w:val="005B4E67"/>
    <w:rsid w:val="005B5CDC"/>
    <w:rsid w:val="005B6C32"/>
    <w:rsid w:val="005B711F"/>
    <w:rsid w:val="005B7563"/>
    <w:rsid w:val="005C12C7"/>
    <w:rsid w:val="005C1C0C"/>
    <w:rsid w:val="005C2F2D"/>
    <w:rsid w:val="005C390A"/>
    <w:rsid w:val="005C5451"/>
    <w:rsid w:val="005C6381"/>
    <w:rsid w:val="005C7357"/>
    <w:rsid w:val="005C7692"/>
    <w:rsid w:val="005D08C6"/>
    <w:rsid w:val="005D180C"/>
    <w:rsid w:val="005D4768"/>
    <w:rsid w:val="005D5532"/>
    <w:rsid w:val="005E01FC"/>
    <w:rsid w:val="005E1D14"/>
    <w:rsid w:val="005E29E0"/>
    <w:rsid w:val="005E3E96"/>
    <w:rsid w:val="005E6037"/>
    <w:rsid w:val="005E6D68"/>
    <w:rsid w:val="005E6F20"/>
    <w:rsid w:val="005F35D9"/>
    <w:rsid w:val="005F3831"/>
    <w:rsid w:val="005F3957"/>
    <w:rsid w:val="005F4355"/>
    <w:rsid w:val="005F48AC"/>
    <w:rsid w:val="005F5468"/>
    <w:rsid w:val="005F5683"/>
    <w:rsid w:val="005F5BBE"/>
    <w:rsid w:val="005F6873"/>
    <w:rsid w:val="005F6BBE"/>
    <w:rsid w:val="005F7290"/>
    <w:rsid w:val="00600B3A"/>
    <w:rsid w:val="006036E6"/>
    <w:rsid w:val="006038C2"/>
    <w:rsid w:val="0060673E"/>
    <w:rsid w:val="00606C67"/>
    <w:rsid w:val="00607B2A"/>
    <w:rsid w:val="00613A97"/>
    <w:rsid w:val="00615866"/>
    <w:rsid w:val="006166F6"/>
    <w:rsid w:val="00616A21"/>
    <w:rsid w:val="00616D40"/>
    <w:rsid w:val="00616EE6"/>
    <w:rsid w:val="00617035"/>
    <w:rsid w:val="0062075B"/>
    <w:rsid w:val="00621750"/>
    <w:rsid w:val="00621C94"/>
    <w:rsid w:val="006235EB"/>
    <w:rsid w:val="00624740"/>
    <w:rsid w:val="006307A3"/>
    <w:rsid w:val="00631D11"/>
    <w:rsid w:val="006324C6"/>
    <w:rsid w:val="0064106F"/>
    <w:rsid w:val="006427C7"/>
    <w:rsid w:val="00646421"/>
    <w:rsid w:val="00647B6F"/>
    <w:rsid w:val="00652891"/>
    <w:rsid w:val="00652A0D"/>
    <w:rsid w:val="0065347D"/>
    <w:rsid w:val="00653D68"/>
    <w:rsid w:val="00654C75"/>
    <w:rsid w:val="00655785"/>
    <w:rsid w:val="00655B77"/>
    <w:rsid w:val="0066049B"/>
    <w:rsid w:val="006610F6"/>
    <w:rsid w:val="00661B1A"/>
    <w:rsid w:val="00666028"/>
    <w:rsid w:val="00670015"/>
    <w:rsid w:val="00670E15"/>
    <w:rsid w:val="006721E4"/>
    <w:rsid w:val="00673D17"/>
    <w:rsid w:val="00674B42"/>
    <w:rsid w:val="00674D3B"/>
    <w:rsid w:val="00675BD7"/>
    <w:rsid w:val="00675E3B"/>
    <w:rsid w:val="006805F4"/>
    <w:rsid w:val="00681972"/>
    <w:rsid w:val="006872E0"/>
    <w:rsid w:val="00687683"/>
    <w:rsid w:val="006876D6"/>
    <w:rsid w:val="00687DB7"/>
    <w:rsid w:val="0069079A"/>
    <w:rsid w:val="006A0A7F"/>
    <w:rsid w:val="006A4E0E"/>
    <w:rsid w:val="006A4E98"/>
    <w:rsid w:val="006A5D08"/>
    <w:rsid w:val="006A5F5E"/>
    <w:rsid w:val="006A6554"/>
    <w:rsid w:val="006A7279"/>
    <w:rsid w:val="006A735F"/>
    <w:rsid w:val="006A7EE0"/>
    <w:rsid w:val="006B0D2F"/>
    <w:rsid w:val="006B271F"/>
    <w:rsid w:val="006B7F03"/>
    <w:rsid w:val="006C294F"/>
    <w:rsid w:val="006C2EF1"/>
    <w:rsid w:val="006C44CF"/>
    <w:rsid w:val="006C7138"/>
    <w:rsid w:val="006D2D26"/>
    <w:rsid w:val="006D464E"/>
    <w:rsid w:val="006D58AE"/>
    <w:rsid w:val="006D72D4"/>
    <w:rsid w:val="006D7E02"/>
    <w:rsid w:val="006E02BB"/>
    <w:rsid w:val="006E7636"/>
    <w:rsid w:val="006F01D6"/>
    <w:rsid w:val="006F0764"/>
    <w:rsid w:val="006F126A"/>
    <w:rsid w:val="006F188F"/>
    <w:rsid w:val="006F3F16"/>
    <w:rsid w:val="006F474F"/>
    <w:rsid w:val="006F4CE6"/>
    <w:rsid w:val="006F6318"/>
    <w:rsid w:val="006F7542"/>
    <w:rsid w:val="00701AFA"/>
    <w:rsid w:val="00701C9F"/>
    <w:rsid w:val="0070479B"/>
    <w:rsid w:val="0070573A"/>
    <w:rsid w:val="00706440"/>
    <w:rsid w:val="00707DB4"/>
    <w:rsid w:val="007132BE"/>
    <w:rsid w:val="00715DDF"/>
    <w:rsid w:val="00717FE1"/>
    <w:rsid w:val="00727C5A"/>
    <w:rsid w:val="0073280F"/>
    <w:rsid w:val="007341BF"/>
    <w:rsid w:val="00735E60"/>
    <w:rsid w:val="007365E9"/>
    <w:rsid w:val="00736958"/>
    <w:rsid w:val="00736AE1"/>
    <w:rsid w:val="00743D80"/>
    <w:rsid w:val="007440B8"/>
    <w:rsid w:val="007445C1"/>
    <w:rsid w:val="00745184"/>
    <w:rsid w:val="0074537C"/>
    <w:rsid w:val="00745EDA"/>
    <w:rsid w:val="00747B8C"/>
    <w:rsid w:val="00750B70"/>
    <w:rsid w:val="00754669"/>
    <w:rsid w:val="00755795"/>
    <w:rsid w:val="00756471"/>
    <w:rsid w:val="00760DDA"/>
    <w:rsid w:val="007613C0"/>
    <w:rsid w:val="00766505"/>
    <w:rsid w:val="00770582"/>
    <w:rsid w:val="00771F5B"/>
    <w:rsid w:val="007724EA"/>
    <w:rsid w:val="00773290"/>
    <w:rsid w:val="00777843"/>
    <w:rsid w:val="007801CB"/>
    <w:rsid w:val="0078343E"/>
    <w:rsid w:val="00784F9D"/>
    <w:rsid w:val="007853D8"/>
    <w:rsid w:val="00786D36"/>
    <w:rsid w:val="0079007D"/>
    <w:rsid w:val="007917AC"/>
    <w:rsid w:val="007A0FBD"/>
    <w:rsid w:val="007A3253"/>
    <w:rsid w:val="007A597A"/>
    <w:rsid w:val="007A7953"/>
    <w:rsid w:val="007B01EA"/>
    <w:rsid w:val="007B0785"/>
    <w:rsid w:val="007C3715"/>
    <w:rsid w:val="007C4FBB"/>
    <w:rsid w:val="007C67C9"/>
    <w:rsid w:val="007C7D73"/>
    <w:rsid w:val="007D02B9"/>
    <w:rsid w:val="007D0C0D"/>
    <w:rsid w:val="007D1DB7"/>
    <w:rsid w:val="007D35B3"/>
    <w:rsid w:val="007D39A8"/>
    <w:rsid w:val="007D4C14"/>
    <w:rsid w:val="007D695F"/>
    <w:rsid w:val="007E0157"/>
    <w:rsid w:val="007E0AA4"/>
    <w:rsid w:val="007E135D"/>
    <w:rsid w:val="007E294C"/>
    <w:rsid w:val="007E3B9F"/>
    <w:rsid w:val="007E4848"/>
    <w:rsid w:val="007E658B"/>
    <w:rsid w:val="007F0CB5"/>
    <w:rsid w:val="007F1569"/>
    <w:rsid w:val="007F32DC"/>
    <w:rsid w:val="007F5CE3"/>
    <w:rsid w:val="008015AE"/>
    <w:rsid w:val="00803262"/>
    <w:rsid w:val="00804717"/>
    <w:rsid w:val="008048B8"/>
    <w:rsid w:val="008049DF"/>
    <w:rsid w:val="008070BA"/>
    <w:rsid w:val="00820725"/>
    <w:rsid w:val="00822D2E"/>
    <w:rsid w:val="008253DA"/>
    <w:rsid w:val="008261F5"/>
    <w:rsid w:val="00826C5C"/>
    <w:rsid w:val="008278EC"/>
    <w:rsid w:val="008301CB"/>
    <w:rsid w:val="00830AE1"/>
    <w:rsid w:val="00836B8C"/>
    <w:rsid w:val="00837382"/>
    <w:rsid w:val="0083762E"/>
    <w:rsid w:val="00843B43"/>
    <w:rsid w:val="00844D8F"/>
    <w:rsid w:val="00845E18"/>
    <w:rsid w:val="00846CA4"/>
    <w:rsid w:val="00851983"/>
    <w:rsid w:val="00856A45"/>
    <w:rsid w:val="008571EA"/>
    <w:rsid w:val="00857999"/>
    <w:rsid w:val="0086259B"/>
    <w:rsid w:val="008662A8"/>
    <w:rsid w:val="00870721"/>
    <w:rsid w:val="0087125C"/>
    <w:rsid w:val="00871511"/>
    <w:rsid w:val="0087310D"/>
    <w:rsid w:val="00873DEB"/>
    <w:rsid w:val="00873F83"/>
    <w:rsid w:val="00877AB6"/>
    <w:rsid w:val="00877E57"/>
    <w:rsid w:val="00880E94"/>
    <w:rsid w:val="00881B75"/>
    <w:rsid w:val="0088217B"/>
    <w:rsid w:val="008854D0"/>
    <w:rsid w:val="00885934"/>
    <w:rsid w:val="008877BB"/>
    <w:rsid w:val="008906B5"/>
    <w:rsid w:val="008943FF"/>
    <w:rsid w:val="0089793A"/>
    <w:rsid w:val="008A19DC"/>
    <w:rsid w:val="008A62B1"/>
    <w:rsid w:val="008A6541"/>
    <w:rsid w:val="008A7182"/>
    <w:rsid w:val="008B13DE"/>
    <w:rsid w:val="008C6BCB"/>
    <w:rsid w:val="008D0922"/>
    <w:rsid w:val="008D2FC5"/>
    <w:rsid w:val="008D30FA"/>
    <w:rsid w:val="008D3BE7"/>
    <w:rsid w:val="008D72AF"/>
    <w:rsid w:val="008E0F5C"/>
    <w:rsid w:val="008E2B9C"/>
    <w:rsid w:val="008F02F3"/>
    <w:rsid w:val="008F0891"/>
    <w:rsid w:val="008F497D"/>
    <w:rsid w:val="008F5E1A"/>
    <w:rsid w:val="0090093B"/>
    <w:rsid w:val="00904F1A"/>
    <w:rsid w:val="0090666B"/>
    <w:rsid w:val="0091069A"/>
    <w:rsid w:val="00910800"/>
    <w:rsid w:val="0091177F"/>
    <w:rsid w:val="00912E9C"/>
    <w:rsid w:val="009146AC"/>
    <w:rsid w:val="0092102F"/>
    <w:rsid w:val="00922607"/>
    <w:rsid w:val="00925E33"/>
    <w:rsid w:val="00930D1D"/>
    <w:rsid w:val="009326D5"/>
    <w:rsid w:val="00934577"/>
    <w:rsid w:val="00935890"/>
    <w:rsid w:val="00940CB1"/>
    <w:rsid w:val="00946FE4"/>
    <w:rsid w:val="00947190"/>
    <w:rsid w:val="009507F3"/>
    <w:rsid w:val="009514DE"/>
    <w:rsid w:val="009529A0"/>
    <w:rsid w:val="00957015"/>
    <w:rsid w:val="009573AB"/>
    <w:rsid w:val="0096034D"/>
    <w:rsid w:val="00961183"/>
    <w:rsid w:val="00961416"/>
    <w:rsid w:val="00961C77"/>
    <w:rsid w:val="00964339"/>
    <w:rsid w:val="00966D76"/>
    <w:rsid w:val="00966E93"/>
    <w:rsid w:val="00967077"/>
    <w:rsid w:val="009700A0"/>
    <w:rsid w:val="00970730"/>
    <w:rsid w:val="009743AB"/>
    <w:rsid w:val="00975799"/>
    <w:rsid w:val="009763B8"/>
    <w:rsid w:val="00976E6F"/>
    <w:rsid w:val="00977F6D"/>
    <w:rsid w:val="009800C2"/>
    <w:rsid w:val="009841EF"/>
    <w:rsid w:val="0098447D"/>
    <w:rsid w:val="00984E3A"/>
    <w:rsid w:val="00986612"/>
    <w:rsid w:val="00986879"/>
    <w:rsid w:val="00986AEB"/>
    <w:rsid w:val="00986C17"/>
    <w:rsid w:val="00990292"/>
    <w:rsid w:val="0099096C"/>
    <w:rsid w:val="009912CC"/>
    <w:rsid w:val="00991644"/>
    <w:rsid w:val="0099252B"/>
    <w:rsid w:val="0099495C"/>
    <w:rsid w:val="00995158"/>
    <w:rsid w:val="009960A3"/>
    <w:rsid w:val="009A06E4"/>
    <w:rsid w:val="009A4BA6"/>
    <w:rsid w:val="009B27AC"/>
    <w:rsid w:val="009B4ADB"/>
    <w:rsid w:val="009B6B2F"/>
    <w:rsid w:val="009B6F11"/>
    <w:rsid w:val="009C2E4D"/>
    <w:rsid w:val="009C3820"/>
    <w:rsid w:val="009C4C33"/>
    <w:rsid w:val="009C51E0"/>
    <w:rsid w:val="009C5D49"/>
    <w:rsid w:val="009C6676"/>
    <w:rsid w:val="009D2FFA"/>
    <w:rsid w:val="009D6D5D"/>
    <w:rsid w:val="009D72B6"/>
    <w:rsid w:val="009E3355"/>
    <w:rsid w:val="009E349D"/>
    <w:rsid w:val="009E44FA"/>
    <w:rsid w:val="009E481F"/>
    <w:rsid w:val="009E6564"/>
    <w:rsid w:val="009E757E"/>
    <w:rsid w:val="009E776A"/>
    <w:rsid w:val="009F684A"/>
    <w:rsid w:val="00A00521"/>
    <w:rsid w:val="00A021A9"/>
    <w:rsid w:val="00A03DE0"/>
    <w:rsid w:val="00A04C2C"/>
    <w:rsid w:val="00A06E8F"/>
    <w:rsid w:val="00A11EAF"/>
    <w:rsid w:val="00A1484A"/>
    <w:rsid w:val="00A14A76"/>
    <w:rsid w:val="00A165DA"/>
    <w:rsid w:val="00A169DE"/>
    <w:rsid w:val="00A17C08"/>
    <w:rsid w:val="00A21547"/>
    <w:rsid w:val="00A22F96"/>
    <w:rsid w:val="00A2704D"/>
    <w:rsid w:val="00A27987"/>
    <w:rsid w:val="00A30981"/>
    <w:rsid w:val="00A35A6A"/>
    <w:rsid w:val="00A364AC"/>
    <w:rsid w:val="00A379FC"/>
    <w:rsid w:val="00A37A74"/>
    <w:rsid w:val="00A4078F"/>
    <w:rsid w:val="00A4207E"/>
    <w:rsid w:val="00A46669"/>
    <w:rsid w:val="00A55FA1"/>
    <w:rsid w:val="00A5696A"/>
    <w:rsid w:val="00A6115D"/>
    <w:rsid w:val="00A6164A"/>
    <w:rsid w:val="00A61BE4"/>
    <w:rsid w:val="00A63985"/>
    <w:rsid w:val="00A63ACB"/>
    <w:rsid w:val="00A6597C"/>
    <w:rsid w:val="00A6608F"/>
    <w:rsid w:val="00A7114E"/>
    <w:rsid w:val="00A71D73"/>
    <w:rsid w:val="00A7359C"/>
    <w:rsid w:val="00A73856"/>
    <w:rsid w:val="00A7701C"/>
    <w:rsid w:val="00A819EF"/>
    <w:rsid w:val="00A82D91"/>
    <w:rsid w:val="00A84EC2"/>
    <w:rsid w:val="00A8503F"/>
    <w:rsid w:val="00A864DC"/>
    <w:rsid w:val="00A90458"/>
    <w:rsid w:val="00A90BD2"/>
    <w:rsid w:val="00A92224"/>
    <w:rsid w:val="00A94A50"/>
    <w:rsid w:val="00A96A8F"/>
    <w:rsid w:val="00AA0E38"/>
    <w:rsid w:val="00AA2FA3"/>
    <w:rsid w:val="00AA325C"/>
    <w:rsid w:val="00AA5227"/>
    <w:rsid w:val="00AA74EC"/>
    <w:rsid w:val="00AA7F33"/>
    <w:rsid w:val="00AB05D1"/>
    <w:rsid w:val="00AB7F93"/>
    <w:rsid w:val="00AB7F9E"/>
    <w:rsid w:val="00AC04BE"/>
    <w:rsid w:val="00AC0B62"/>
    <w:rsid w:val="00AC100E"/>
    <w:rsid w:val="00AC191A"/>
    <w:rsid w:val="00AC1C4B"/>
    <w:rsid w:val="00AC36D4"/>
    <w:rsid w:val="00AC5B3F"/>
    <w:rsid w:val="00AC66C6"/>
    <w:rsid w:val="00AC7132"/>
    <w:rsid w:val="00AC7AF9"/>
    <w:rsid w:val="00AD3066"/>
    <w:rsid w:val="00AD3B4B"/>
    <w:rsid w:val="00AD5CF0"/>
    <w:rsid w:val="00AE00B8"/>
    <w:rsid w:val="00AE08F3"/>
    <w:rsid w:val="00AE1373"/>
    <w:rsid w:val="00AE144D"/>
    <w:rsid w:val="00AE1A91"/>
    <w:rsid w:val="00AE1DB4"/>
    <w:rsid w:val="00AE609D"/>
    <w:rsid w:val="00AF1D54"/>
    <w:rsid w:val="00AF2F21"/>
    <w:rsid w:val="00AF2F6D"/>
    <w:rsid w:val="00AF60E0"/>
    <w:rsid w:val="00AF61B4"/>
    <w:rsid w:val="00AF6A86"/>
    <w:rsid w:val="00AF718C"/>
    <w:rsid w:val="00AF7974"/>
    <w:rsid w:val="00AF7A15"/>
    <w:rsid w:val="00B0282E"/>
    <w:rsid w:val="00B03F27"/>
    <w:rsid w:val="00B041B4"/>
    <w:rsid w:val="00B074E1"/>
    <w:rsid w:val="00B10615"/>
    <w:rsid w:val="00B10A6C"/>
    <w:rsid w:val="00B12415"/>
    <w:rsid w:val="00B135E7"/>
    <w:rsid w:val="00B1360A"/>
    <w:rsid w:val="00B17DDD"/>
    <w:rsid w:val="00B206C2"/>
    <w:rsid w:val="00B206C4"/>
    <w:rsid w:val="00B21225"/>
    <w:rsid w:val="00B26EB7"/>
    <w:rsid w:val="00B31825"/>
    <w:rsid w:val="00B31CA1"/>
    <w:rsid w:val="00B33D48"/>
    <w:rsid w:val="00B368DD"/>
    <w:rsid w:val="00B40F52"/>
    <w:rsid w:val="00B41318"/>
    <w:rsid w:val="00B445AF"/>
    <w:rsid w:val="00B466F5"/>
    <w:rsid w:val="00B46B7B"/>
    <w:rsid w:val="00B47256"/>
    <w:rsid w:val="00B47F11"/>
    <w:rsid w:val="00B54974"/>
    <w:rsid w:val="00B54CBC"/>
    <w:rsid w:val="00B571A3"/>
    <w:rsid w:val="00B604B4"/>
    <w:rsid w:val="00B65D78"/>
    <w:rsid w:val="00B66297"/>
    <w:rsid w:val="00B66597"/>
    <w:rsid w:val="00B7162B"/>
    <w:rsid w:val="00B742F4"/>
    <w:rsid w:val="00B75FDC"/>
    <w:rsid w:val="00B76AC6"/>
    <w:rsid w:val="00B76ED5"/>
    <w:rsid w:val="00B83F65"/>
    <w:rsid w:val="00B871A1"/>
    <w:rsid w:val="00B874D4"/>
    <w:rsid w:val="00B966A6"/>
    <w:rsid w:val="00B968E4"/>
    <w:rsid w:val="00BA1DB5"/>
    <w:rsid w:val="00BA4193"/>
    <w:rsid w:val="00BA5299"/>
    <w:rsid w:val="00BB0734"/>
    <w:rsid w:val="00BB2521"/>
    <w:rsid w:val="00BB2EF2"/>
    <w:rsid w:val="00BB7871"/>
    <w:rsid w:val="00BC08BF"/>
    <w:rsid w:val="00BC3EB5"/>
    <w:rsid w:val="00BC7593"/>
    <w:rsid w:val="00BC7BD2"/>
    <w:rsid w:val="00BD1CA6"/>
    <w:rsid w:val="00BD32AC"/>
    <w:rsid w:val="00BE3707"/>
    <w:rsid w:val="00BE39C0"/>
    <w:rsid w:val="00BE44EC"/>
    <w:rsid w:val="00BF177E"/>
    <w:rsid w:val="00BF22C9"/>
    <w:rsid w:val="00BF4C2D"/>
    <w:rsid w:val="00BF722B"/>
    <w:rsid w:val="00BF7FB4"/>
    <w:rsid w:val="00C00E70"/>
    <w:rsid w:val="00C051F4"/>
    <w:rsid w:val="00C0788D"/>
    <w:rsid w:val="00C07ED9"/>
    <w:rsid w:val="00C10DAC"/>
    <w:rsid w:val="00C113D3"/>
    <w:rsid w:val="00C1193E"/>
    <w:rsid w:val="00C131F2"/>
    <w:rsid w:val="00C14842"/>
    <w:rsid w:val="00C1575C"/>
    <w:rsid w:val="00C20A1F"/>
    <w:rsid w:val="00C217F9"/>
    <w:rsid w:val="00C23487"/>
    <w:rsid w:val="00C23BCF"/>
    <w:rsid w:val="00C25E9A"/>
    <w:rsid w:val="00C26D01"/>
    <w:rsid w:val="00C32B28"/>
    <w:rsid w:val="00C32F88"/>
    <w:rsid w:val="00C34EAF"/>
    <w:rsid w:val="00C35250"/>
    <w:rsid w:val="00C35F35"/>
    <w:rsid w:val="00C3684E"/>
    <w:rsid w:val="00C3769B"/>
    <w:rsid w:val="00C41222"/>
    <w:rsid w:val="00C42006"/>
    <w:rsid w:val="00C4310A"/>
    <w:rsid w:val="00C462F3"/>
    <w:rsid w:val="00C471B7"/>
    <w:rsid w:val="00C50787"/>
    <w:rsid w:val="00C514C0"/>
    <w:rsid w:val="00C54948"/>
    <w:rsid w:val="00C5499E"/>
    <w:rsid w:val="00C56DD6"/>
    <w:rsid w:val="00C605F7"/>
    <w:rsid w:val="00C71EB7"/>
    <w:rsid w:val="00C73C76"/>
    <w:rsid w:val="00C75F0D"/>
    <w:rsid w:val="00C76041"/>
    <w:rsid w:val="00C7632F"/>
    <w:rsid w:val="00C8101D"/>
    <w:rsid w:val="00C818C7"/>
    <w:rsid w:val="00C82BA3"/>
    <w:rsid w:val="00C82E7D"/>
    <w:rsid w:val="00C83080"/>
    <w:rsid w:val="00C85D38"/>
    <w:rsid w:val="00C96446"/>
    <w:rsid w:val="00C97C58"/>
    <w:rsid w:val="00CA2520"/>
    <w:rsid w:val="00CA4364"/>
    <w:rsid w:val="00CA46E2"/>
    <w:rsid w:val="00CA7702"/>
    <w:rsid w:val="00CA7C70"/>
    <w:rsid w:val="00CB30F7"/>
    <w:rsid w:val="00CB3D3C"/>
    <w:rsid w:val="00CB4B06"/>
    <w:rsid w:val="00CB4E29"/>
    <w:rsid w:val="00CB5FC1"/>
    <w:rsid w:val="00CC1CBB"/>
    <w:rsid w:val="00CC3F81"/>
    <w:rsid w:val="00CC485A"/>
    <w:rsid w:val="00CC5784"/>
    <w:rsid w:val="00CC7583"/>
    <w:rsid w:val="00CD1A7D"/>
    <w:rsid w:val="00CD30CC"/>
    <w:rsid w:val="00CD3895"/>
    <w:rsid w:val="00CD3A8A"/>
    <w:rsid w:val="00CD4200"/>
    <w:rsid w:val="00CD592A"/>
    <w:rsid w:val="00CD664F"/>
    <w:rsid w:val="00CD7E1F"/>
    <w:rsid w:val="00CE40DA"/>
    <w:rsid w:val="00CE5FF6"/>
    <w:rsid w:val="00CF0A2B"/>
    <w:rsid w:val="00CF6A2C"/>
    <w:rsid w:val="00D01DFC"/>
    <w:rsid w:val="00D02CDC"/>
    <w:rsid w:val="00D043A9"/>
    <w:rsid w:val="00D105E9"/>
    <w:rsid w:val="00D10B0C"/>
    <w:rsid w:val="00D10B94"/>
    <w:rsid w:val="00D113CF"/>
    <w:rsid w:val="00D13277"/>
    <w:rsid w:val="00D141BA"/>
    <w:rsid w:val="00D14269"/>
    <w:rsid w:val="00D15677"/>
    <w:rsid w:val="00D208E3"/>
    <w:rsid w:val="00D20BCE"/>
    <w:rsid w:val="00D2102B"/>
    <w:rsid w:val="00D25149"/>
    <w:rsid w:val="00D26E29"/>
    <w:rsid w:val="00D273F1"/>
    <w:rsid w:val="00D27D8C"/>
    <w:rsid w:val="00D3604C"/>
    <w:rsid w:val="00D445C0"/>
    <w:rsid w:val="00D466C3"/>
    <w:rsid w:val="00D46D5F"/>
    <w:rsid w:val="00D53E58"/>
    <w:rsid w:val="00D55300"/>
    <w:rsid w:val="00D5599B"/>
    <w:rsid w:val="00D56297"/>
    <w:rsid w:val="00D56358"/>
    <w:rsid w:val="00D5645D"/>
    <w:rsid w:val="00D56EBF"/>
    <w:rsid w:val="00D61761"/>
    <w:rsid w:val="00D65536"/>
    <w:rsid w:val="00D75D63"/>
    <w:rsid w:val="00D7613E"/>
    <w:rsid w:val="00D80FAE"/>
    <w:rsid w:val="00D8556B"/>
    <w:rsid w:val="00D86782"/>
    <w:rsid w:val="00D86ECE"/>
    <w:rsid w:val="00D87176"/>
    <w:rsid w:val="00D87516"/>
    <w:rsid w:val="00D905BA"/>
    <w:rsid w:val="00D94E9B"/>
    <w:rsid w:val="00D96FBB"/>
    <w:rsid w:val="00D97DE2"/>
    <w:rsid w:val="00DA11A1"/>
    <w:rsid w:val="00DA3B95"/>
    <w:rsid w:val="00DA6E1A"/>
    <w:rsid w:val="00DA7EE6"/>
    <w:rsid w:val="00DB0967"/>
    <w:rsid w:val="00DB248E"/>
    <w:rsid w:val="00DB38CB"/>
    <w:rsid w:val="00DB5359"/>
    <w:rsid w:val="00DB69C1"/>
    <w:rsid w:val="00DB6B5D"/>
    <w:rsid w:val="00DC0806"/>
    <w:rsid w:val="00DC6E55"/>
    <w:rsid w:val="00DC731E"/>
    <w:rsid w:val="00DD06CB"/>
    <w:rsid w:val="00DD531C"/>
    <w:rsid w:val="00DD709A"/>
    <w:rsid w:val="00DE0666"/>
    <w:rsid w:val="00DE0B5F"/>
    <w:rsid w:val="00DE26A5"/>
    <w:rsid w:val="00DE3D02"/>
    <w:rsid w:val="00DE70D1"/>
    <w:rsid w:val="00DF009B"/>
    <w:rsid w:val="00DF0CE4"/>
    <w:rsid w:val="00DF1ABB"/>
    <w:rsid w:val="00DF55BF"/>
    <w:rsid w:val="00E01428"/>
    <w:rsid w:val="00E0146A"/>
    <w:rsid w:val="00E02638"/>
    <w:rsid w:val="00E043E1"/>
    <w:rsid w:val="00E10BED"/>
    <w:rsid w:val="00E112F9"/>
    <w:rsid w:val="00E154A1"/>
    <w:rsid w:val="00E17051"/>
    <w:rsid w:val="00E20AED"/>
    <w:rsid w:val="00E21E3B"/>
    <w:rsid w:val="00E2211F"/>
    <w:rsid w:val="00E2313A"/>
    <w:rsid w:val="00E236FE"/>
    <w:rsid w:val="00E24A40"/>
    <w:rsid w:val="00E24C12"/>
    <w:rsid w:val="00E263D1"/>
    <w:rsid w:val="00E26956"/>
    <w:rsid w:val="00E26B6B"/>
    <w:rsid w:val="00E27D97"/>
    <w:rsid w:val="00E340BB"/>
    <w:rsid w:val="00E42E08"/>
    <w:rsid w:val="00E44395"/>
    <w:rsid w:val="00E45716"/>
    <w:rsid w:val="00E45A28"/>
    <w:rsid w:val="00E505D2"/>
    <w:rsid w:val="00E51265"/>
    <w:rsid w:val="00E60C0B"/>
    <w:rsid w:val="00E6196B"/>
    <w:rsid w:val="00E63DA3"/>
    <w:rsid w:val="00E64CCF"/>
    <w:rsid w:val="00E65322"/>
    <w:rsid w:val="00E65BF5"/>
    <w:rsid w:val="00E702C4"/>
    <w:rsid w:val="00E75C96"/>
    <w:rsid w:val="00E76830"/>
    <w:rsid w:val="00E76E3B"/>
    <w:rsid w:val="00E77713"/>
    <w:rsid w:val="00E8292D"/>
    <w:rsid w:val="00E83A35"/>
    <w:rsid w:val="00E85C0B"/>
    <w:rsid w:val="00E905FE"/>
    <w:rsid w:val="00E935F8"/>
    <w:rsid w:val="00E97ACC"/>
    <w:rsid w:val="00EA0868"/>
    <w:rsid w:val="00EA25C4"/>
    <w:rsid w:val="00EA309E"/>
    <w:rsid w:val="00EA49CB"/>
    <w:rsid w:val="00EA6528"/>
    <w:rsid w:val="00EB05AF"/>
    <w:rsid w:val="00EB13DB"/>
    <w:rsid w:val="00EB1934"/>
    <w:rsid w:val="00EB22C6"/>
    <w:rsid w:val="00EB5D85"/>
    <w:rsid w:val="00EB6E70"/>
    <w:rsid w:val="00EC02CE"/>
    <w:rsid w:val="00EC1BE2"/>
    <w:rsid w:val="00EC3310"/>
    <w:rsid w:val="00EC3E42"/>
    <w:rsid w:val="00EC5431"/>
    <w:rsid w:val="00ED1DE8"/>
    <w:rsid w:val="00ED2AF6"/>
    <w:rsid w:val="00ED511E"/>
    <w:rsid w:val="00ED5CF8"/>
    <w:rsid w:val="00ED6394"/>
    <w:rsid w:val="00ED660C"/>
    <w:rsid w:val="00ED7547"/>
    <w:rsid w:val="00EE0B4C"/>
    <w:rsid w:val="00EE2166"/>
    <w:rsid w:val="00EE2EC9"/>
    <w:rsid w:val="00EE2ED0"/>
    <w:rsid w:val="00EE4621"/>
    <w:rsid w:val="00EE65EC"/>
    <w:rsid w:val="00EE660D"/>
    <w:rsid w:val="00EE6A1C"/>
    <w:rsid w:val="00EE7D03"/>
    <w:rsid w:val="00EF18AA"/>
    <w:rsid w:val="00EF765A"/>
    <w:rsid w:val="00F00899"/>
    <w:rsid w:val="00F01CEA"/>
    <w:rsid w:val="00F01FD5"/>
    <w:rsid w:val="00F04F90"/>
    <w:rsid w:val="00F10B4C"/>
    <w:rsid w:val="00F13BD3"/>
    <w:rsid w:val="00F217D1"/>
    <w:rsid w:val="00F21A06"/>
    <w:rsid w:val="00F22282"/>
    <w:rsid w:val="00F22598"/>
    <w:rsid w:val="00F2750E"/>
    <w:rsid w:val="00F30759"/>
    <w:rsid w:val="00F34D18"/>
    <w:rsid w:val="00F400D3"/>
    <w:rsid w:val="00F40211"/>
    <w:rsid w:val="00F43A75"/>
    <w:rsid w:val="00F46972"/>
    <w:rsid w:val="00F505DD"/>
    <w:rsid w:val="00F5087C"/>
    <w:rsid w:val="00F521B5"/>
    <w:rsid w:val="00F52875"/>
    <w:rsid w:val="00F535C5"/>
    <w:rsid w:val="00F5375F"/>
    <w:rsid w:val="00F5393D"/>
    <w:rsid w:val="00F53A29"/>
    <w:rsid w:val="00F55581"/>
    <w:rsid w:val="00F56AB8"/>
    <w:rsid w:val="00F628EF"/>
    <w:rsid w:val="00F636E5"/>
    <w:rsid w:val="00F6508D"/>
    <w:rsid w:val="00F669B6"/>
    <w:rsid w:val="00F67935"/>
    <w:rsid w:val="00F6797B"/>
    <w:rsid w:val="00F71573"/>
    <w:rsid w:val="00F766A6"/>
    <w:rsid w:val="00F7693B"/>
    <w:rsid w:val="00F77383"/>
    <w:rsid w:val="00F81444"/>
    <w:rsid w:val="00F8466A"/>
    <w:rsid w:val="00F854D5"/>
    <w:rsid w:val="00F85FF3"/>
    <w:rsid w:val="00F90254"/>
    <w:rsid w:val="00F905F4"/>
    <w:rsid w:val="00F91AEA"/>
    <w:rsid w:val="00F91D84"/>
    <w:rsid w:val="00F92009"/>
    <w:rsid w:val="00F9490E"/>
    <w:rsid w:val="00FA0BD4"/>
    <w:rsid w:val="00FA47F8"/>
    <w:rsid w:val="00FA49BF"/>
    <w:rsid w:val="00FA4E15"/>
    <w:rsid w:val="00FA515E"/>
    <w:rsid w:val="00FA79B0"/>
    <w:rsid w:val="00FB22A5"/>
    <w:rsid w:val="00FB498B"/>
    <w:rsid w:val="00FB4D50"/>
    <w:rsid w:val="00FB71B9"/>
    <w:rsid w:val="00FB7252"/>
    <w:rsid w:val="00FB73EC"/>
    <w:rsid w:val="00FC4B49"/>
    <w:rsid w:val="00FC57EE"/>
    <w:rsid w:val="00FC6779"/>
    <w:rsid w:val="00FD249D"/>
    <w:rsid w:val="00FD4ADE"/>
    <w:rsid w:val="00FE16F1"/>
    <w:rsid w:val="00FE1F3B"/>
    <w:rsid w:val="00FE3976"/>
    <w:rsid w:val="00FE3B09"/>
    <w:rsid w:val="00FE6629"/>
    <w:rsid w:val="00FE77AD"/>
    <w:rsid w:val="00FE7B12"/>
    <w:rsid w:val="00FE7C40"/>
    <w:rsid w:val="00FF612E"/>
    <w:rsid w:val="00FF6153"/>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7D3F2"/>
  <w15:docId w15:val="{EF89F452-F367-4228-BE7C-29B1A546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B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866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CF6A2C"/>
    <w:pPr>
      <w:spacing w:before="100" w:beforeAutospacing="1" w:after="100" w:afterAutospacing="1"/>
      <w:outlineLvl w:val="2"/>
    </w:pPr>
    <w:rPr>
      <w:rFonts w:ascii="Trebuchet MS" w:hAnsi="Trebuchet MS"/>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BBE"/>
    <w:rPr>
      <w:rFonts w:cs="Times New Roman"/>
      <w:color w:val="0000FF"/>
      <w:u w:val="single"/>
    </w:rPr>
  </w:style>
  <w:style w:type="paragraph" w:styleId="BalloonText">
    <w:name w:val="Balloon Text"/>
    <w:basedOn w:val="Normal"/>
    <w:link w:val="BalloonTextChar"/>
    <w:uiPriority w:val="99"/>
    <w:semiHidden/>
    <w:unhideWhenUsed/>
    <w:rsid w:val="00FC6779"/>
    <w:rPr>
      <w:rFonts w:ascii="Tahoma" w:hAnsi="Tahoma" w:cs="Tahoma"/>
      <w:sz w:val="16"/>
      <w:szCs w:val="16"/>
    </w:rPr>
  </w:style>
  <w:style w:type="character" w:customStyle="1" w:styleId="BalloonTextChar">
    <w:name w:val="Balloon Text Char"/>
    <w:basedOn w:val="DefaultParagraphFont"/>
    <w:link w:val="BalloonText"/>
    <w:uiPriority w:val="99"/>
    <w:semiHidden/>
    <w:rsid w:val="00FC6779"/>
    <w:rPr>
      <w:rFonts w:ascii="Tahoma" w:eastAsia="Times New Roman" w:hAnsi="Tahoma" w:cs="Tahoma"/>
      <w:sz w:val="16"/>
      <w:szCs w:val="16"/>
    </w:rPr>
  </w:style>
  <w:style w:type="character" w:customStyle="1" w:styleId="apple-tab-span">
    <w:name w:val="apple-tab-span"/>
    <w:basedOn w:val="DefaultParagraphFont"/>
    <w:rsid w:val="006B7F03"/>
  </w:style>
  <w:style w:type="character" w:styleId="FootnoteReference">
    <w:name w:val="footnote reference"/>
    <w:rsid w:val="006B7F03"/>
    <w:rPr>
      <w:vertAlign w:val="superscript"/>
    </w:rPr>
  </w:style>
  <w:style w:type="paragraph" w:styleId="FootnoteText">
    <w:name w:val="footnote text"/>
    <w:basedOn w:val="Normal"/>
    <w:link w:val="FootnoteTextChar"/>
    <w:rsid w:val="00C50787"/>
    <w:rPr>
      <w:sz w:val="20"/>
      <w:szCs w:val="20"/>
    </w:rPr>
  </w:style>
  <w:style w:type="character" w:customStyle="1" w:styleId="FootnoteTextChar">
    <w:name w:val="Footnote Text Char"/>
    <w:basedOn w:val="DefaultParagraphFont"/>
    <w:link w:val="FootnoteText"/>
    <w:rsid w:val="00C50787"/>
    <w:rPr>
      <w:rFonts w:ascii="Times New Roman" w:eastAsia="Times New Roman" w:hAnsi="Times New Roman" w:cs="Times New Roman"/>
      <w:sz w:val="20"/>
      <w:szCs w:val="20"/>
    </w:rPr>
  </w:style>
  <w:style w:type="paragraph" w:styleId="NormalWeb">
    <w:name w:val="Normal (Web)"/>
    <w:basedOn w:val="Normal"/>
    <w:uiPriority w:val="99"/>
    <w:unhideWhenUsed/>
    <w:rsid w:val="00AC36D4"/>
    <w:pPr>
      <w:spacing w:before="100" w:beforeAutospacing="1" w:after="100" w:afterAutospacing="1"/>
    </w:pPr>
  </w:style>
  <w:style w:type="character" w:styleId="FollowedHyperlink">
    <w:name w:val="FollowedHyperlink"/>
    <w:basedOn w:val="DefaultParagraphFont"/>
    <w:uiPriority w:val="99"/>
    <w:semiHidden/>
    <w:unhideWhenUsed/>
    <w:rsid w:val="00B466F5"/>
    <w:rPr>
      <w:color w:val="800080" w:themeColor="followedHyperlink"/>
      <w:u w:val="single"/>
    </w:rPr>
  </w:style>
  <w:style w:type="paragraph" w:styleId="ListParagraph">
    <w:name w:val="List Paragraph"/>
    <w:basedOn w:val="Normal"/>
    <w:uiPriority w:val="34"/>
    <w:qFormat/>
    <w:rsid w:val="00AF2F21"/>
    <w:pPr>
      <w:ind w:left="720"/>
      <w:contextualSpacing/>
    </w:pPr>
  </w:style>
  <w:style w:type="table" w:styleId="TableGrid">
    <w:name w:val="Table Grid"/>
    <w:basedOn w:val="TableNormal"/>
    <w:rsid w:val="0067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6446"/>
  </w:style>
  <w:style w:type="character" w:customStyle="1" w:styleId="Heading3Char">
    <w:name w:val="Heading 3 Char"/>
    <w:basedOn w:val="DefaultParagraphFont"/>
    <w:link w:val="Heading3"/>
    <w:rsid w:val="00CF6A2C"/>
    <w:rPr>
      <w:rFonts w:ascii="Trebuchet MS" w:eastAsia="Times New Roman" w:hAnsi="Trebuchet MS" w:cs="Times New Roman"/>
      <w:b/>
      <w:bCs/>
      <w:sz w:val="38"/>
      <w:szCs w:val="38"/>
    </w:rPr>
  </w:style>
  <w:style w:type="character" w:styleId="Emphasis">
    <w:name w:val="Emphasis"/>
    <w:qFormat/>
    <w:rsid w:val="002C3F8A"/>
    <w:rPr>
      <w:i/>
      <w:iCs/>
    </w:rPr>
  </w:style>
  <w:style w:type="character" w:styleId="PageNumber">
    <w:name w:val="page number"/>
    <w:basedOn w:val="DefaultParagraphFont"/>
    <w:rsid w:val="00173E42"/>
  </w:style>
  <w:style w:type="character" w:customStyle="1" w:styleId="revisiontext">
    <w:name w:val="revisiontext"/>
    <w:basedOn w:val="DefaultParagraphFont"/>
    <w:rsid w:val="00613A97"/>
  </w:style>
  <w:style w:type="character" w:customStyle="1" w:styleId="new">
    <w:name w:val="new"/>
    <w:basedOn w:val="DefaultParagraphFont"/>
    <w:rsid w:val="00117B54"/>
  </w:style>
  <w:style w:type="character" w:styleId="Strong">
    <w:name w:val="Strong"/>
    <w:basedOn w:val="DefaultParagraphFont"/>
    <w:uiPriority w:val="22"/>
    <w:qFormat/>
    <w:rsid w:val="00AF718C"/>
    <w:rPr>
      <w:b/>
      <w:bCs/>
    </w:rPr>
  </w:style>
  <w:style w:type="paragraph" w:styleId="NoSpacing">
    <w:name w:val="No Spacing"/>
    <w:qFormat/>
    <w:rsid w:val="003E1E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61B"/>
    <w:pPr>
      <w:tabs>
        <w:tab w:val="center" w:pos="4680"/>
        <w:tab w:val="right" w:pos="9360"/>
      </w:tabs>
    </w:pPr>
  </w:style>
  <w:style w:type="character" w:customStyle="1" w:styleId="HeaderChar">
    <w:name w:val="Header Char"/>
    <w:basedOn w:val="DefaultParagraphFont"/>
    <w:link w:val="Header"/>
    <w:uiPriority w:val="99"/>
    <w:rsid w:val="000206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61B"/>
    <w:pPr>
      <w:tabs>
        <w:tab w:val="center" w:pos="4680"/>
        <w:tab w:val="right" w:pos="9360"/>
      </w:tabs>
    </w:pPr>
  </w:style>
  <w:style w:type="character" w:customStyle="1" w:styleId="FooterChar">
    <w:name w:val="Footer Char"/>
    <w:basedOn w:val="DefaultParagraphFont"/>
    <w:link w:val="Footer"/>
    <w:uiPriority w:val="99"/>
    <w:rsid w:val="0002061B"/>
    <w:rPr>
      <w:rFonts w:ascii="Times New Roman" w:eastAsia="Times New Roman" w:hAnsi="Times New Roman" w:cs="Times New Roman"/>
      <w:sz w:val="24"/>
      <w:szCs w:val="24"/>
    </w:rPr>
  </w:style>
  <w:style w:type="character" w:customStyle="1" w:styleId="timetocomplete">
    <w:name w:val="time_to_complete"/>
    <w:basedOn w:val="DefaultParagraphFont"/>
    <w:rsid w:val="004C1108"/>
  </w:style>
  <w:style w:type="character" w:customStyle="1" w:styleId="timeestimate">
    <w:name w:val="time_estimate"/>
    <w:basedOn w:val="DefaultParagraphFont"/>
    <w:rsid w:val="004C1108"/>
  </w:style>
  <w:style w:type="character" w:customStyle="1" w:styleId="minutestocomplete">
    <w:name w:val="minutes_to_complete"/>
    <w:basedOn w:val="DefaultParagraphFont"/>
    <w:rsid w:val="004C1108"/>
  </w:style>
  <w:style w:type="character" w:customStyle="1" w:styleId="minutestext">
    <w:name w:val="minutes_text"/>
    <w:basedOn w:val="DefaultParagraphFont"/>
    <w:rsid w:val="004C1108"/>
  </w:style>
  <w:style w:type="character" w:styleId="UnresolvedMention">
    <w:name w:val="Unresolved Mention"/>
    <w:basedOn w:val="DefaultParagraphFont"/>
    <w:uiPriority w:val="99"/>
    <w:semiHidden/>
    <w:unhideWhenUsed/>
    <w:rsid w:val="00274941"/>
    <w:rPr>
      <w:color w:val="605E5C"/>
      <w:shd w:val="clear" w:color="auto" w:fill="E1DFDD"/>
    </w:rPr>
  </w:style>
  <w:style w:type="character" w:customStyle="1" w:styleId="Heading2Char">
    <w:name w:val="Heading 2 Char"/>
    <w:basedOn w:val="DefaultParagraphFont"/>
    <w:link w:val="Heading2"/>
    <w:uiPriority w:val="9"/>
    <w:rsid w:val="00986612"/>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061823"/>
    <w:rPr>
      <w:rFonts w:ascii="Calibri" w:eastAsia="Calibri" w:hAnsi="Calibri"/>
      <w:sz w:val="22"/>
      <w:szCs w:val="21"/>
    </w:rPr>
  </w:style>
  <w:style w:type="character" w:customStyle="1" w:styleId="PlainTextChar">
    <w:name w:val="Plain Text Char"/>
    <w:basedOn w:val="DefaultParagraphFont"/>
    <w:link w:val="PlainText"/>
    <w:uiPriority w:val="99"/>
    <w:rsid w:val="0006182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2209">
      <w:bodyDiv w:val="1"/>
      <w:marLeft w:val="0"/>
      <w:marRight w:val="0"/>
      <w:marTop w:val="0"/>
      <w:marBottom w:val="0"/>
      <w:divBdr>
        <w:top w:val="none" w:sz="0" w:space="0" w:color="auto"/>
        <w:left w:val="none" w:sz="0" w:space="0" w:color="auto"/>
        <w:bottom w:val="none" w:sz="0" w:space="0" w:color="auto"/>
        <w:right w:val="none" w:sz="0" w:space="0" w:color="auto"/>
      </w:divBdr>
    </w:div>
    <w:div w:id="280458797">
      <w:bodyDiv w:val="1"/>
      <w:marLeft w:val="0"/>
      <w:marRight w:val="0"/>
      <w:marTop w:val="0"/>
      <w:marBottom w:val="0"/>
      <w:divBdr>
        <w:top w:val="none" w:sz="0" w:space="0" w:color="auto"/>
        <w:left w:val="none" w:sz="0" w:space="0" w:color="auto"/>
        <w:bottom w:val="none" w:sz="0" w:space="0" w:color="auto"/>
        <w:right w:val="none" w:sz="0" w:space="0" w:color="auto"/>
      </w:divBdr>
    </w:div>
    <w:div w:id="908268071">
      <w:bodyDiv w:val="1"/>
      <w:marLeft w:val="0"/>
      <w:marRight w:val="0"/>
      <w:marTop w:val="0"/>
      <w:marBottom w:val="0"/>
      <w:divBdr>
        <w:top w:val="none" w:sz="0" w:space="0" w:color="auto"/>
        <w:left w:val="none" w:sz="0" w:space="0" w:color="auto"/>
        <w:bottom w:val="none" w:sz="0" w:space="0" w:color="auto"/>
        <w:right w:val="none" w:sz="0" w:space="0" w:color="auto"/>
      </w:divBdr>
    </w:div>
    <w:div w:id="955133877">
      <w:bodyDiv w:val="1"/>
      <w:marLeft w:val="0"/>
      <w:marRight w:val="0"/>
      <w:marTop w:val="0"/>
      <w:marBottom w:val="0"/>
      <w:divBdr>
        <w:top w:val="none" w:sz="0" w:space="0" w:color="auto"/>
        <w:left w:val="none" w:sz="0" w:space="0" w:color="auto"/>
        <w:bottom w:val="none" w:sz="0" w:space="0" w:color="auto"/>
        <w:right w:val="none" w:sz="0" w:space="0" w:color="auto"/>
      </w:divBdr>
      <w:divsChild>
        <w:div w:id="1706104172">
          <w:marLeft w:val="0"/>
          <w:marRight w:val="0"/>
          <w:marTop w:val="0"/>
          <w:marBottom w:val="0"/>
          <w:divBdr>
            <w:top w:val="none" w:sz="0" w:space="0" w:color="auto"/>
            <w:left w:val="none" w:sz="0" w:space="0" w:color="auto"/>
            <w:bottom w:val="none" w:sz="0" w:space="0" w:color="auto"/>
            <w:right w:val="none" w:sz="0" w:space="0" w:color="auto"/>
          </w:divBdr>
        </w:div>
      </w:divsChild>
    </w:div>
    <w:div w:id="1058675524">
      <w:bodyDiv w:val="1"/>
      <w:marLeft w:val="0"/>
      <w:marRight w:val="0"/>
      <w:marTop w:val="0"/>
      <w:marBottom w:val="0"/>
      <w:divBdr>
        <w:top w:val="none" w:sz="0" w:space="0" w:color="auto"/>
        <w:left w:val="none" w:sz="0" w:space="0" w:color="auto"/>
        <w:bottom w:val="none" w:sz="0" w:space="0" w:color="auto"/>
        <w:right w:val="none" w:sz="0" w:space="0" w:color="auto"/>
      </w:divBdr>
    </w:div>
    <w:div w:id="1076781799">
      <w:bodyDiv w:val="1"/>
      <w:marLeft w:val="0"/>
      <w:marRight w:val="0"/>
      <w:marTop w:val="0"/>
      <w:marBottom w:val="0"/>
      <w:divBdr>
        <w:top w:val="none" w:sz="0" w:space="0" w:color="auto"/>
        <w:left w:val="none" w:sz="0" w:space="0" w:color="auto"/>
        <w:bottom w:val="none" w:sz="0" w:space="0" w:color="auto"/>
        <w:right w:val="none" w:sz="0" w:space="0" w:color="auto"/>
      </w:divBdr>
    </w:div>
    <w:div w:id="1200973133">
      <w:bodyDiv w:val="1"/>
      <w:marLeft w:val="0"/>
      <w:marRight w:val="0"/>
      <w:marTop w:val="0"/>
      <w:marBottom w:val="0"/>
      <w:divBdr>
        <w:top w:val="none" w:sz="0" w:space="0" w:color="auto"/>
        <w:left w:val="none" w:sz="0" w:space="0" w:color="auto"/>
        <w:bottom w:val="none" w:sz="0" w:space="0" w:color="auto"/>
        <w:right w:val="none" w:sz="0" w:space="0" w:color="auto"/>
      </w:divBdr>
    </w:div>
    <w:div w:id="1306818607">
      <w:bodyDiv w:val="1"/>
      <w:marLeft w:val="0"/>
      <w:marRight w:val="0"/>
      <w:marTop w:val="0"/>
      <w:marBottom w:val="0"/>
      <w:divBdr>
        <w:top w:val="none" w:sz="0" w:space="0" w:color="auto"/>
        <w:left w:val="none" w:sz="0" w:space="0" w:color="auto"/>
        <w:bottom w:val="none" w:sz="0" w:space="0" w:color="auto"/>
        <w:right w:val="none" w:sz="0" w:space="0" w:color="auto"/>
      </w:divBdr>
      <w:divsChild>
        <w:div w:id="1769153053">
          <w:marLeft w:val="0"/>
          <w:marRight w:val="0"/>
          <w:marTop w:val="0"/>
          <w:marBottom w:val="0"/>
          <w:divBdr>
            <w:top w:val="none" w:sz="0" w:space="0" w:color="auto"/>
            <w:left w:val="none" w:sz="0" w:space="0" w:color="auto"/>
            <w:bottom w:val="none" w:sz="0" w:space="0" w:color="auto"/>
            <w:right w:val="none" w:sz="0" w:space="0" w:color="auto"/>
          </w:divBdr>
          <w:divsChild>
            <w:div w:id="7178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382">
      <w:bodyDiv w:val="1"/>
      <w:marLeft w:val="0"/>
      <w:marRight w:val="0"/>
      <w:marTop w:val="0"/>
      <w:marBottom w:val="0"/>
      <w:divBdr>
        <w:top w:val="none" w:sz="0" w:space="0" w:color="auto"/>
        <w:left w:val="none" w:sz="0" w:space="0" w:color="auto"/>
        <w:bottom w:val="none" w:sz="0" w:space="0" w:color="auto"/>
        <w:right w:val="none" w:sz="0" w:space="0" w:color="auto"/>
      </w:divBdr>
      <w:divsChild>
        <w:div w:id="139297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691770">
      <w:bodyDiv w:val="1"/>
      <w:marLeft w:val="0"/>
      <w:marRight w:val="0"/>
      <w:marTop w:val="0"/>
      <w:marBottom w:val="0"/>
      <w:divBdr>
        <w:top w:val="none" w:sz="0" w:space="0" w:color="auto"/>
        <w:left w:val="none" w:sz="0" w:space="0" w:color="auto"/>
        <w:bottom w:val="none" w:sz="0" w:space="0" w:color="auto"/>
        <w:right w:val="none" w:sz="0" w:space="0" w:color="auto"/>
      </w:divBdr>
      <w:divsChild>
        <w:div w:id="333148744">
          <w:marLeft w:val="0"/>
          <w:marRight w:val="0"/>
          <w:marTop w:val="0"/>
          <w:marBottom w:val="0"/>
          <w:divBdr>
            <w:top w:val="none" w:sz="0" w:space="0" w:color="auto"/>
            <w:left w:val="none" w:sz="0" w:space="0" w:color="auto"/>
            <w:bottom w:val="none" w:sz="0" w:space="0" w:color="auto"/>
            <w:right w:val="none" w:sz="0" w:space="0" w:color="auto"/>
          </w:divBdr>
        </w:div>
        <w:div w:id="1384325927">
          <w:marLeft w:val="0"/>
          <w:marRight w:val="0"/>
          <w:marTop w:val="0"/>
          <w:marBottom w:val="0"/>
          <w:divBdr>
            <w:top w:val="none" w:sz="0" w:space="0" w:color="auto"/>
            <w:left w:val="none" w:sz="0" w:space="0" w:color="auto"/>
            <w:bottom w:val="none" w:sz="0" w:space="0" w:color="auto"/>
            <w:right w:val="none" w:sz="0" w:space="0" w:color="auto"/>
          </w:divBdr>
        </w:div>
      </w:divsChild>
    </w:div>
    <w:div w:id="2089812417">
      <w:bodyDiv w:val="1"/>
      <w:marLeft w:val="0"/>
      <w:marRight w:val="0"/>
      <w:marTop w:val="0"/>
      <w:marBottom w:val="0"/>
      <w:divBdr>
        <w:top w:val="none" w:sz="0" w:space="0" w:color="auto"/>
        <w:left w:val="none" w:sz="0" w:space="0" w:color="auto"/>
        <w:bottom w:val="none" w:sz="0" w:space="0" w:color="auto"/>
        <w:right w:val="none" w:sz="0" w:space="0" w:color="auto"/>
      </w:divBdr>
      <w:divsChild>
        <w:div w:id="1729261484">
          <w:marLeft w:val="120"/>
          <w:marRight w:val="120"/>
          <w:marTop w:val="120"/>
          <w:marBottom w:val="120"/>
          <w:divBdr>
            <w:top w:val="none" w:sz="0" w:space="0" w:color="auto"/>
            <w:left w:val="none" w:sz="0" w:space="0" w:color="auto"/>
            <w:bottom w:val="none" w:sz="0" w:space="0" w:color="auto"/>
            <w:right w:val="none" w:sz="0" w:space="0" w:color="auto"/>
          </w:divBdr>
          <w:divsChild>
            <w:div w:id="25061890">
              <w:marLeft w:val="0"/>
              <w:marRight w:val="0"/>
              <w:marTop w:val="150"/>
              <w:marBottom w:val="150"/>
              <w:divBdr>
                <w:top w:val="none" w:sz="0" w:space="0" w:color="auto"/>
                <w:left w:val="none" w:sz="0" w:space="0" w:color="auto"/>
                <w:bottom w:val="none" w:sz="0" w:space="0" w:color="auto"/>
                <w:right w:val="none" w:sz="0" w:space="0" w:color="auto"/>
              </w:divBdr>
              <w:divsChild>
                <w:div w:id="638195488">
                  <w:marLeft w:val="0"/>
                  <w:marRight w:val="0"/>
                  <w:marTop w:val="0"/>
                  <w:marBottom w:val="0"/>
                  <w:divBdr>
                    <w:top w:val="none" w:sz="0" w:space="0" w:color="auto"/>
                    <w:left w:val="none" w:sz="0" w:space="0" w:color="auto"/>
                    <w:bottom w:val="none" w:sz="0" w:space="0" w:color="auto"/>
                    <w:right w:val="none" w:sz="0" w:space="0" w:color="auto"/>
                  </w:divBdr>
                </w:div>
                <w:div w:id="718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9287">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mategen.org/resources/36169/next-generation-climate-for-grades-68/" TargetMode="External"/><Relationship Id="rId18" Type="http://schemas.openxmlformats.org/officeDocument/2006/relationships/hyperlink" Target="https://cires.colorado.edu/outreach/resources/unit/arctic-feedbacks-not-all-warming-equal/" TargetMode="External"/><Relationship Id="rId26" Type="http://schemas.openxmlformats.org/officeDocument/2006/relationships/hyperlink" Target="https://cires.colorado.edu/outreach/resources/curriculum/climate-and-resiliency-education" TargetMode="External"/><Relationship Id="rId39" Type="http://schemas.openxmlformats.org/officeDocument/2006/relationships/hyperlink" Target="https://nabt.org/Resource-Links-Ecology-Environment" TargetMode="External"/><Relationship Id="rId21" Type="http://schemas.openxmlformats.org/officeDocument/2006/relationships/hyperlink" Target="http://ecochainsgame.com/" TargetMode="External"/><Relationship Id="rId34" Type="http://schemas.openxmlformats.org/officeDocument/2006/relationships/hyperlink" Target="https://climate.nasa.gov/climate_resources/14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limatecentre.org/resources-games/act-to-adapt" TargetMode="External"/><Relationship Id="rId20" Type="http://schemas.openxmlformats.org/officeDocument/2006/relationships/hyperlink" Target="http://www.ces.fau.edu/nasa/" TargetMode="External"/><Relationship Id="rId29" Type="http://schemas.openxmlformats.org/officeDocument/2006/relationships/hyperlink" Target="https://www.nap.edu/catalog/25733/climate-change-evidence-and-causes-update-20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bonconnections.bscs.org/" TargetMode="External"/><Relationship Id="rId24" Type="http://schemas.openxmlformats.org/officeDocument/2006/relationships/hyperlink" Target="http://www.foodspanlearning.org/_pdf/changing-climate/lesson-plan.pdf" TargetMode="External"/><Relationship Id="rId32" Type="http://schemas.openxmlformats.org/officeDocument/2006/relationships/hyperlink" Target="https://drawdown.org/" TargetMode="External"/><Relationship Id="rId37" Type="http://schemas.openxmlformats.org/officeDocument/2006/relationships/hyperlink" Target="https://www.sierraclub.org/sierra/we-re-teaching-kids-wrong-ways-fight-climate-chang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res.colorado.edu/outreach/resources/unit/changing-arctic-ecosystem" TargetMode="External"/><Relationship Id="rId23" Type="http://schemas.openxmlformats.org/officeDocument/2006/relationships/hyperlink" Target="https://serendipstudio.org/exchange/bioactivities/IntroGlobalWarming" TargetMode="External"/><Relationship Id="rId28" Type="http://schemas.openxmlformats.org/officeDocument/2006/relationships/hyperlink" Target="https://www.climateinteractive.org/policy-exercises-and-serious-games/19-climate-games-that-could-change-the-future/" TargetMode="External"/><Relationship Id="rId36" Type="http://schemas.openxmlformats.org/officeDocument/2006/relationships/hyperlink" Target="https://serendipstudio.org/oneworld/climate" TargetMode="External"/><Relationship Id="rId10" Type="http://schemas.openxmlformats.org/officeDocument/2006/relationships/hyperlink" Target="https://learn.concord.org/resources/627/what-is-the-future-of-earth-s-climate" TargetMode="External"/><Relationship Id="rId19" Type="http://schemas.openxmlformats.org/officeDocument/2006/relationships/hyperlink" Target="https://mynasadata.larc.nasa.gov/lesson-plans/climate-change-inquiry-lab" TargetMode="External"/><Relationship Id="rId31" Type="http://schemas.openxmlformats.org/officeDocument/2006/relationships/hyperlink" Target="https://drawdown.org/climate-solutions-101" TargetMode="External"/><Relationship Id="rId4" Type="http://schemas.openxmlformats.org/officeDocument/2006/relationships/settings" Target="settings.xml"/><Relationship Id="rId9" Type="http://schemas.openxmlformats.org/officeDocument/2006/relationships/hyperlink" Target="https://ncse.ngo/supporting-teachers/classroom-resources" TargetMode="External"/><Relationship Id="rId14" Type="http://schemas.openxmlformats.org/officeDocument/2006/relationships/hyperlink" Target="https://www.colorado.edu/program/inquiryhub/curricula/inquiryhub-biology" TargetMode="External"/><Relationship Id="rId22" Type="http://schemas.openxmlformats.org/officeDocument/2006/relationships/hyperlink" Target="http://www.habitatthegame.com/teachers/curriculum-materials/" TargetMode="External"/><Relationship Id="rId27" Type="http://schemas.openxmlformats.org/officeDocument/2006/relationships/hyperlink" Target="http://camelclimatechange.org/camel/activities/Game_SMARTIC_Arctic_Case_Study" TargetMode="External"/><Relationship Id="rId30" Type="http://schemas.openxmlformats.org/officeDocument/2006/relationships/hyperlink" Target="http://nas-sites.org/climate-change/climatemodeling/" TargetMode="External"/><Relationship Id="rId35" Type="http://schemas.openxmlformats.org/officeDocument/2006/relationships/hyperlink" Target="https://climate.nasa.gov/resources/graphics-and-multimedia/" TargetMode="External"/><Relationship Id="rId8" Type="http://schemas.openxmlformats.org/officeDocument/2006/relationships/hyperlink" Target="mailto:iwaldron@upenn.edu" TargetMode="External"/><Relationship Id="rId3" Type="http://schemas.openxmlformats.org/officeDocument/2006/relationships/styles" Target="styles.xml"/><Relationship Id="rId12" Type="http://schemas.openxmlformats.org/officeDocument/2006/relationships/hyperlink" Target="https://earth.stanford.edu/climate-change-ed/curriculum" TargetMode="External"/><Relationship Id="rId17" Type="http://schemas.openxmlformats.org/officeDocument/2006/relationships/hyperlink" Target="https://www.nsta.org/science-teacher/science-teacher-marchapril-2022/arctic-feedbacks-not-all-warming-equal" TargetMode="External"/><Relationship Id="rId25" Type="http://schemas.openxmlformats.org/officeDocument/2006/relationships/hyperlink" Target="https://www.cpet.ufl.edu/media/cpetufledu/pdfs/curriculum/cpet-curriculum/evolution-and-climate-change/DrowsyDrosophila2017_LoRes-Full-Curriculum.pdf" TargetMode="External"/><Relationship Id="rId33" Type="http://schemas.openxmlformats.org/officeDocument/2006/relationships/hyperlink" Target="https://climate.nasa.gov/" TargetMode="External"/><Relationship Id="rId38" Type="http://schemas.openxmlformats.org/officeDocument/2006/relationships/hyperlink" Target="http://iopscience.iop.org/article/10.1088/1748-9326/aa754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sta.org/science-teacher/science-teacher-march-2020/novel-coronavirus" TargetMode="External"/><Relationship Id="rId1" Type="http://schemas.openxmlformats.org/officeDocument/2006/relationships/hyperlink" Target="http://serendipstudio.org/exchange/bioactivities/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DA77-7FEB-4614-9F6C-77085F99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Waldron, Ingrid L</cp:lastModifiedBy>
  <cp:revision>5</cp:revision>
  <cp:lastPrinted>2022-11-02T14:04:00Z</cp:lastPrinted>
  <dcterms:created xsi:type="dcterms:W3CDTF">2022-11-01T18:08:00Z</dcterms:created>
  <dcterms:modified xsi:type="dcterms:W3CDTF">2022-11-02T14:04:00Z</dcterms:modified>
</cp:coreProperties>
</file>